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CE" w:rsidRPr="008E183A" w:rsidRDefault="00101DCE" w:rsidP="00101DCE">
      <w:pPr>
        <w:pStyle w:val="a3"/>
        <w:spacing w:after="0"/>
        <w:ind w:left="-284" w:right="-284"/>
        <w:jc w:val="center"/>
        <w:rPr>
          <w:b/>
          <w:bCs/>
          <w:sz w:val="18"/>
          <w:szCs w:val="18"/>
        </w:rPr>
      </w:pPr>
      <w:r w:rsidRPr="008E183A">
        <w:rPr>
          <w:b/>
          <w:bCs/>
          <w:sz w:val="18"/>
          <w:szCs w:val="18"/>
        </w:rPr>
        <w:t>МУНИЦИПАЛЬНОЕ ОБЩЕОБРАЗОВАТЕЛЬНОЕ УЧРЕЖДЕНИЕ</w:t>
      </w:r>
    </w:p>
    <w:p w:rsidR="00101DCE" w:rsidRDefault="00101DCE" w:rsidP="00101DCE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«МАРЬЕВСКАЯ СРЕДНЯЯ ОБЩЕОБРАЗОВАТЕЛЬНАЯ</w:t>
      </w:r>
    </w:p>
    <w:p w:rsidR="00101DCE" w:rsidRDefault="00101DCE" w:rsidP="00101DCE">
      <w:pPr>
        <w:jc w:val="center"/>
      </w:pPr>
      <w:r>
        <w:rPr>
          <w:b/>
          <w:bCs/>
          <w:sz w:val="18"/>
          <w:szCs w:val="18"/>
        </w:rPr>
        <w:t xml:space="preserve"> ШКОЛА»</w:t>
      </w:r>
    </w:p>
    <w:p w:rsidR="00101DCE" w:rsidRPr="00101DCE" w:rsidRDefault="00101DCE" w:rsidP="00101DCE"/>
    <w:p w:rsidR="00101DCE" w:rsidRPr="00101DCE" w:rsidRDefault="00101DCE" w:rsidP="00101DCE"/>
    <w:p w:rsidR="00101DCE" w:rsidRDefault="00101DCE" w:rsidP="00101DCE"/>
    <w:tbl>
      <w:tblPr>
        <w:tblpPr w:leftFromText="180" w:rightFromText="180" w:vertAnchor="text" w:horzAnchor="margin" w:tblpY="374"/>
        <w:tblW w:w="9561" w:type="dxa"/>
        <w:tblCellMar>
          <w:left w:w="0" w:type="dxa"/>
          <w:right w:w="0" w:type="dxa"/>
        </w:tblCellMar>
        <w:tblLook w:val="04A0"/>
      </w:tblPr>
      <w:tblGrid>
        <w:gridCol w:w="9561"/>
      </w:tblGrid>
      <w:tr w:rsidR="00101DCE" w:rsidRPr="00DB4EE9" w:rsidTr="00892041">
        <w:trPr>
          <w:trHeight w:val="236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CE" w:rsidRDefault="00101DCE" w:rsidP="00892041">
            <w:pPr>
              <w:rPr>
                <w:color w:val="000000"/>
              </w:rPr>
            </w:pPr>
            <w:r w:rsidRPr="00DB4EE9">
              <w:rPr>
                <w:color w:val="000000"/>
              </w:rPr>
              <w:t>Рассмотрено и принято</w:t>
            </w:r>
          </w:p>
          <w:p w:rsidR="00101DCE" w:rsidRPr="00DB4EE9" w:rsidRDefault="00101DCE" w:rsidP="00892041">
            <w:pPr>
              <w:rPr>
                <w:color w:val="000000"/>
              </w:rPr>
            </w:pPr>
            <w:r>
              <w:rPr>
                <w:color w:val="000000"/>
              </w:rPr>
              <w:t>на педагогическом совете</w:t>
            </w:r>
          </w:p>
        </w:tc>
      </w:tr>
      <w:tr w:rsidR="00101DCE" w:rsidRPr="00DB4EE9" w:rsidTr="00892041">
        <w:trPr>
          <w:trHeight w:val="99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1DCE" w:rsidRPr="00DB4EE9" w:rsidRDefault="00101DCE" w:rsidP="00892041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            от </w:t>
            </w:r>
            <w:r w:rsidRPr="00DB4EE9">
              <w:rPr>
                <w:color w:val="000000"/>
              </w:rPr>
              <w:t>«____»________2011г</w:t>
            </w:r>
          </w:p>
        </w:tc>
      </w:tr>
    </w:tbl>
    <w:p w:rsid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101DCE" w:rsidRDefault="00101DCE" w:rsidP="00101DCE"/>
    <w:p w:rsidR="00101DCE" w:rsidRPr="00ED17AC" w:rsidRDefault="00101DCE" w:rsidP="00101DCE">
      <w:pPr>
        <w:jc w:val="center"/>
        <w:rPr>
          <w:b/>
          <w:bCs/>
          <w:iCs/>
          <w:sz w:val="28"/>
          <w:szCs w:val="28"/>
        </w:rPr>
      </w:pPr>
      <w:r w:rsidRPr="00ED17AC">
        <w:rPr>
          <w:b/>
          <w:bCs/>
          <w:iCs/>
          <w:sz w:val="28"/>
          <w:szCs w:val="28"/>
        </w:rPr>
        <w:t>Программа  внеурочной деятельности</w:t>
      </w:r>
    </w:p>
    <w:p w:rsidR="00101DCE" w:rsidRDefault="00101DCE" w:rsidP="00101DCE">
      <w:pPr>
        <w:jc w:val="center"/>
        <w:rPr>
          <w:b/>
          <w:bCs/>
          <w:iCs/>
          <w:sz w:val="28"/>
          <w:szCs w:val="28"/>
        </w:rPr>
      </w:pPr>
      <w:r w:rsidRPr="00ED17AC">
        <w:rPr>
          <w:b/>
          <w:bCs/>
          <w:iCs/>
          <w:sz w:val="28"/>
          <w:szCs w:val="28"/>
        </w:rPr>
        <w:t>для учащихся начальной школы</w:t>
      </w:r>
      <w:r>
        <w:rPr>
          <w:b/>
          <w:bCs/>
          <w:iCs/>
          <w:sz w:val="28"/>
          <w:szCs w:val="28"/>
        </w:rPr>
        <w:t xml:space="preserve"> </w:t>
      </w:r>
    </w:p>
    <w:p w:rsidR="00101DCE" w:rsidRPr="00ED17AC" w:rsidRDefault="00101DCE" w:rsidP="00101DC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на 2011-2015 годы</w:t>
      </w:r>
    </w:p>
    <w:p w:rsidR="00101DCE" w:rsidRPr="00101DCE" w:rsidRDefault="00101DCE" w:rsidP="00101DCE">
      <w:pPr>
        <w:tabs>
          <w:tab w:val="left" w:pos="2311"/>
        </w:tabs>
        <w:jc w:val="center"/>
      </w:pPr>
    </w:p>
    <w:p w:rsidR="00101DCE" w:rsidRPr="00101DCE" w:rsidRDefault="00101DCE" w:rsidP="00101DCE">
      <w:pPr>
        <w:jc w:val="center"/>
      </w:pPr>
    </w:p>
    <w:p w:rsidR="00085976" w:rsidRDefault="00085976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Default="00101DCE" w:rsidP="00101DCE"/>
    <w:p w:rsidR="00101DCE" w:rsidRPr="00ED17AC" w:rsidRDefault="00101DCE" w:rsidP="00101DCE">
      <w:pPr>
        <w:jc w:val="center"/>
        <w:rPr>
          <w:rFonts w:ascii="Comic Sans MS" w:hAnsi="Comic Sans MS"/>
          <w:bCs/>
          <w:iCs/>
          <w:color w:val="0000FF"/>
        </w:rPr>
      </w:pPr>
      <w:r w:rsidRPr="00ED17AC">
        <w:rPr>
          <w:color w:val="000000"/>
        </w:rPr>
        <w:t>с. Марьевка 2011</w:t>
      </w:r>
    </w:p>
    <w:p w:rsidR="00101DCE" w:rsidRDefault="00101DCE" w:rsidP="00101DCE"/>
    <w:p w:rsidR="00101DCE" w:rsidRPr="00C139B3" w:rsidRDefault="00101DCE" w:rsidP="00101DCE">
      <w:pPr>
        <w:tabs>
          <w:tab w:val="left" w:pos="720"/>
        </w:tabs>
        <w:suppressAutoHyphens/>
      </w:pPr>
    </w:p>
    <w:p w:rsidR="00101DCE" w:rsidRPr="00A00964" w:rsidRDefault="00101DCE" w:rsidP="00A00964">
      <w:pPr>
        <w:spacing w:line="360" w:lineRule="auto"/>
        <w:ind w:left="720"/>
        <w:jc w:val="both"/>
        <w:rPr>
          <w:b/>
          <w:i/>
        </w:rPr>
      </w:pPr>
      <w:r w:rsidRPr="00A00964">
        <w:rPr>
          <w:b/>
          <w:i/>
        </w:rPr>
        <w:t>Нормативно-правовая и документальная основа:</w:t>
      </w:r>
    </w:p>
    <w:p w:rsidR="00101DCE" w:rsidRPr="00C139B3" w:rsidRDefault="00101DCE" w:rsidP="00101DCE">
      <w:pPr>
        <w:numPr>
          <w:ilvl w:val="0"/>
          <w:numId w:val="3"/>
        </w:numPr>
        <w:jc w:val="both"/>
      </w:pPr>
      <w:r w:rsidRPr="00C139B3">
        <w:t>Закон Российской Федерации « Об образовании»</w:t>
      </w:r>
      <w:r>
        <w:t>.</w:t>
      </w:r>
    </w:p>
    <w:p w:rsidR="00101DCE" w:rsidRPr="00C139B3" w:rsidRDefault="00101DCE" w:rsidP="00101DCE">
      <w:pPr>
        <w:numPr>
          <w:ilvl w:val="0"/>
          <w:numId w:val="2"/>
        </w:numPr>
        <w:jc w:val="both"/>
        <w:rPr>
          <w:rFonts w:cs="NimbusRomNo9L-Regu"/>
          <w:color w:val="000000"/>
        </w:rPr>
      </w:pPr>
      <w:r w:rsidRPr="00C139B3">
        <w:rPr>
          <w:rFonts w:cs="NimbusRomNo9L-Regu"/>
          <w:color w:val="000000"/>
        </w:rPr>
        <w:t>Федеральный государственный образовательный стандарт начального общего образования.</w:t>
      </w:r>
    </w:p>
    <w:p w:rsidR="00101DCE" w:rsidRPr="00117406" w:rsidRDefault="00101DCE" w:rsidP="00101DCE">
      <w:pPr>
        <w:numPr>
          <w:ilvl w:val="0"/>
          <w:numId w:val="4"/>
        </w:numPr>
        <w:jc w:val="both"/>
        <w:rPr>
          <w:rFonts w:eastAsia="Arial" w:cs="Arial"/>
          <w:color w:val="000000"/>
        </w:rPr>
      </w:pPr>
      <w:r w:rsidRPr="00C139B3">
        <w:rPr>
          <w:rFonts w:eastAsia="Arial" w:cs="Arial"/>
          <w:color w:val="000000"/>
        </w:rPr>
        <w:t xml:space="preserve">Концепция модернизации дополнительного образования детей  </w:t>
      </w:r>
      <w:r w:rsidRPr="00C139B3">
        <w:rPr>
          <w:rFonts w:eastAsia="Tahoma" w:cs="Tahoma"/>
          <w:color w:val="000000"/>
        </w:rPr>
        <w:t>Российской Федерации.</w:t>
      </w:r>
    </w:p>
    <w:p w:rsidR="00101DCE" w:rsidRPr="00117406" w:rsidRDefault="00101DCE" w:rsidP="00101DCE">
      <w:pPr>
        <w:numPr>
          <w:ilvl w:val="0"/>
          <w:numId w:val="4"/>
        </w:numPr>
        <w:jc w:val="both"/>
        <w:rPr>
          <w:rFonts w:eastAsia="Arial" w:cs="Arial"/>
          <w:color w:val="000000"/>
        </w:rPr>
      </w:pPr>
      <w:r w:rsidRPr="00C139B3">
        <w:t>Методические рекомендации по развитию допо</w:t>
      </w:r>
      <w:r>
        <w:t xml:space="preserve">лнительного образования детей в </w:t>
      </w:r>
      <w:r w:rsidRPr="00C139B3">
        <w:t>ОУ.</w:t>
      </w:r>
    </w:p>
    <w:p w:rsidR="00101DCE" w:rsidRPr="00C139B3" w:rsidRDefault="00101DCE" w:rsidP="00101DCE">
      <w:pPr>
        <w:numPr>
          <w:ilvl w:val="0"/>
          <w:numId w:val="4"/>
        </w:numPr>
        <w:jc w:val="both"/>
      </w:pPr>
      <w:r w:rsidRPr="00C139B3">
        <w:t>Письмо Министерства образования РФ от 2.04.2002 г. № 13-51-28/13 «О повышении воспитательного потенциала общеобразовательного процесса в ОУ.</w:t>
      </w:r>
    </w:p>
    <w:p w:rsidR="00101DCE" w:rsidRPr="00C139B3" w:rsidRDefault="00101DCE" w:rsidP="00101DCE">
      <w:pPr>
        <w:numPr>
          <w:ilvl w:val="0"/>
          <w:numId w:val="5"/>
        </w:numPr>
        <w:jc w:val="both"/>
      </w:pPr>
      <w:r w:rsidRPr="00C139B3"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101DCE" w:rsidRPr="00AC4975" w:rsidRDefault="00101DCE" w:rsidP="00101DCE">
      <w:pPr>
        <w:numPr>
          <w:ilvl w:val="0"/>
          <w:numId w:val="6"/>
        </w:numPr>
        <w:jc w:val="both"/>
      </w:pPr>
      <w:r w:rsidRPr="00AC4975">
        <w:t>Должностная инструкция зам. директора по воспитательной работе.</w:t>
      </w:r>
    </w:p>
    <w:p w:rsidR="00101DCE" w:rsidRDefault="00101DCE" w:rsidP="00101DCE">
      <w:pPr>
        <w:numPr>
          <w:ilvl w:val="0"/>
          <w:numId w:val="7"/>
        </w:numPr>
        <w:jc w:val="both"/>
      </w:pPr>
      <w:r w:rsidRPr="00C139B3">
        <w:t xml:space="preserve">Должностная инструкция </w:t>
      </w:r>
      <w:r>
        <w:t>старшей вожатой.</w:t>
      </w:r>
    </w:p>
    <w:p w:rsidR="00101DCE" w:rsidRPr="00C139B3" w:rsidRDefault="00101DCE" w:rsidP="00101DCE">
      <w:pPr>
        <w:numPr>
          <w:ilvl w:val="0"/>
          <w:numId w:val="7"/>
        </w:numPr>
        <w:jc w:val="both"/>
      </w:pPr>
      <w:r w:rsidRPr="00C139B3">
        <w:t>Должностная инструкция классного руководителя.</w:t>
      </w:r>
    </w:p>
    <w:p w:rsidR="00101DCE" w:rsidRPr="00C139B3" w:rsidRDefault="00101DCE" w:rsidP="00101DCE">
      <w:pPr>
        <w:numPr>
          <w:ilvl w:val="0"/>
          <w:numId w:val="7"/>
        </w:numPr>
        <w:jc w:val="both"/>
      </w:pPr>
      <w:r w:rsidRPr="00C139B3">
        <w:t>Должностная инструкция педагога дополнительного образования.</w:t>
      </w:r>
    </w:p>
    <w:p w:rsidR="00101DCE" w:rsidRPr="00C139B3" w:rsidRDefault="00101DCE" w:rsidP="00101DCE">
      <w:pPr>
        <w:numPr>
          <w:ilvl w:val="0"/>
          <w:numId w:val="8"/>
        </w:numPr>
        <w:jc w:val="both"/>
      </w:pPr>
      <w:r w:rsidRPr="00C139B3">
        <w:t>Санитарно-эпидемиологическими требованиями к учреждениям образования.</w:t>
      </w:r>
    </w:p>
    <w:p w:rsidR="007F671F" w:rsidRPr="00017E43" w:rsidRDefault="007F671F" w:rsidP="007F671F">
      <w:pPr>
        <w:pStyle w:val="2"/>
        <w:tabs>
          <w:tab w:val="left" w:pos="714"/>
        </w:tabs>
        <w:spacing w:after="0" w:line="240" w:lineRule="auto"/>
        <w:ind w:firstLine="567"/>
        <w:jc w:val="both"/>
      </w:pPr>
      <w:r w:rsidRPr="00017E43">
        <w:t>     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В настоящее время  в связи с переходом на новые стандарты второго поколения  происходит совершенствование внеурочной деятельности.</w:t>
      </w:r>
    </w:p>
    <w:p w:rsidR="007F671F" w:rsidRPr="00017E43" w:rsidRDefault="007F671F" w:rsidP="007F671F">
      <w:pPr>
        <w:tabs>
          <w:tab w:val="left" w:pos="714"/>
        </w:tabs>
        <w:ind w:firstLine="567"/>
        <w:jc w:val="both"/>
      </w:pPr>
      <w:r w:rsidRPr="00017E43">
        <w:t>    Настоящая программа создает условия для социального, культурного самоопределения, творческой самореализации личности ребёнка, её интеграции в системе мировой и отечественной культур.</w:t>
      </w:r>
    </w:p>
    <w:p w:rsidR="007F671F" w:rsidRPr="00017E43" w:rsidRDefault="007F671F" w:rsidP="007F671F">
      <w:pPr>
        <w:tabs>
          <w:tab w:val="left" w:pos="714"/>
        </w:tabs>
        <w:ind w:firstLine="567"/>
        <w:jc w:val="both"/>
      </w:pPr>
      <w:r w:rsidRPr="00017E43">
        <w:t>     Программа педагогически целесообразна, так как способствует более   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</w:t>
      </w:r>
    </w:p>
    <w:p w:rsidR="007F671F" w:rsidRPr="004B5FE9" w:rsidRDefault="007F671F" w:rsidP="007F671F">
      <w:pPr>
        <w:jc w:val="both"/>
      </w:pPr>
      <w:r>
        <w:t xml:space="preserve">          </w:t>
      </w:r>
      <w:r w:rsidRPr="004B5FE9">
        <w:t xml:space="preserve">Воспитание является одним из важнейших компонентов образования в интересах человека, общества, государства. Основными задачами воспитания на современном этапе развития нашего общества являются:  формирование у </w:t>
      </w:r>
      <w:proofErr w:type="gramStart"/>
      <w:r w:rsidRPr="004B5FE9">
        <w:t>обучающихся</w:t>
      </w:r>
      <w:proofErr w:type="gramEnd"/>
      <w:r w:rsidRPr="004B5FE9">
        <w:t xml:space="preserve"> гражданской ответственности и правового самосознания, духовности и культуры, инициативности, самостоятельности, способности к успешной социализации в обществе.</w:t>
      </w:r>
    </w:p>
    <w:p w:rsidR="007F671F" w:rsidRPr="00C139B3" w:rsidRDefault="007F671F" w:rsidP="007F671F">
      <w:pPr>
        <w:pStyle w:val="2"/>
        <w:spacing w:after="0" w:line="240" w:lineRule="auto"/>
        <w:jc w:val="both"/>
      </w:pPr>
      <w:r w:rsidRPr="004B5FE9">
        <w:t xml:space="preserve">   </w:t>
      </w:r>
      <w:r w:rsidRPr="00C139B3">
        <w:t xml:space="preserve">Внеурочная деятельность является составной частью учебно-воспитательного процесса  и одной из форм организации свободного времени учащихся.  Внеурочная деятельность понимается сегодня преимущественно как деятельность, организуемая во внеурочное время для удовлетворения потребностей учащихся в содержательном досуге, их участии в самоуправлении и общественно полезной деятельности. Правильно организованная система внеурочной деятельности представляет собой ту сферу, в условиях которой можно максимально развить или сформировать познавательные потребности и способности каждого учащегося, которая обеспечит воспитание свободной личности. </w:t>
      </w:r>
      <w:r w:rsidRPr="00C139B3">
        <w:rPr>
          <w:color w:val="000000"/>
        </w:rPr>
        <w:t xml:space="preserve">Воспитание детей происходит в любой момент их деятельности. Однако наиболее продуктивно это воспитание осуществлять в свободное от обучения время. </w:t>
      </w:r>
    </w:p>
    <w:p w:rsidR="007F671F" w:rsidRPr="00C139B3" w:rsidRDefault="007F671F" w:rsidP="007F671F">
      <w:pPr>
        <w:tabs>
          <w:tab w:val="left" w:pos="4500"/>
          <w:tab w:val="left" w:pos="9180"/>
          <w:tab w:val="left" w:pos="9360"/>
        </w:tabs>
        <w:jc w:val="both"/>
      </w:pPr>
      <w:r w:rsidRPr="00C139B3">
        <w:lastRenderedPageBreak/>
        <w:t xml:space="preserve">  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C139B3"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C139B3">
        <w:t>КВНов</w:t>
      </w:r>
      <w:proofErr w:type="spellEnd"/>
      <w:r w:rsidRPr="00C139B3">
        <w:t>, викторин, праздничных мероприятий, классных часов, школьных научных обществ, олимпиад, соревнований, поисковых и научных исследований и т.д.</w:t>
      </w:r>
      <w:proofErr w:type="gramEnd"/>
      <w:r w:rsidRPr="00C139B3">
        <w:t xml:space="preserve">  Посещая кружки и секции, учащиеся прекрасно адаптируются в среде сверстников, благодаря индивидуальной работе руководителя,  глубже изучается материал.</w:t>
      </w:r>
      <w:r w:rsidRPr="000B3F95">
        <w:rPr>
          <w:color w:val="000000"/>
          <w:sz w:val="28"/>
          <w:szCs w:val="28"/>
        </w:rPr>
        <w:t xml:space="preserve"> </w:t>
      </w:r>
      <w:r w:rsidRPr="00C139B3">
        <w:rPr>
          <w:color w:val="000000"/>
        </w:rPr>
        <w:t>На  занятиях руководители стараются раскрыть у учащихся такие способности, как организаторские, творческие, музыкальные, что играет немаловажную роль в духовном развитии подростков.</w:t>
      </w:r>
    </w:p>
    <w:p w:rsidR="007F671F" w:rsidRPr="00C139B3" w:rsidRDefault="007F671F" w:rsidP="007F671F">
      <w:pPr>
        <w:jc w:val="both"/>
      </w:pPr>
      <w:r w:rsidRPr="00154060">
        <w:rPr>
          <w:color w:val="000000"/>
          <w:sz w:val="28"/>
          <w:szCs w:val="28"/>
        </w:rPr>
        <w:t> </w:t>
      </w:r>
      <w:r w:rsidRPr="00C139B3">
        <w:t xml:space="preserve"> </w:t>
      </w:r>
      <w:r w:rsidRPr="00C139B3">
        <w:rPr>
          <w:color w:val="000000"/>
        </w:rPr>
        <w:t xml:space="preserve">Внеурочные занятия должны направлять свою деятельность на каждого ученика, чтобы он мог ощутить свою уникальность и </w:t>
      </w:r>
      <w:proofErr w:type="spellStart"/>
      <w:r w:rsidRPr="00C139B3">
        <w:rPr>
          <w:color w:val="000000"/>
        </w:rPr>
        <w:t>востребованность</w:t>
      </w:r>
      <w:proofErr w:type="spellEnd"/>
      <w:r w:rsidRPr="00C139B3">
        <w:rPr>
          <w:color w:val="000000"/>
        </w:rPr>
        <w:t>.</w:t>
      </w:r>
    </w:p>
    <w:p w:rsidR="007F671F" w:rsidRPr="00C139B3" w:rsidRDefault="007F671F" w:rsidP="007F671F">
      <w:pPr>
        <w:tabs>
          <w:tab w:val="left" w:pos="4500"/>
          <w:tab w:val="left" w:pos="9180"/>
          <w:tab w:val="left" w:pos="9360"/>
        </w:tabs>
        <w:jc w:val="both"/>
      </w:pPr>
      <w:r w:rsidRPr="00C139B3">
        <w:t xml:space="preserve">  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7F671F" w:rsidRPr="00C139B3" w:rsidRDefault="007F671F" w:rsidP="007F671F">
      <w:pPr>
        <w:tabs>
          <w:tab w:val="left" w:pos="4500"/>
          <w:tab w:val="left" w:pos="9180"/>
          <w:tab w:val="left" w:pos="9360"/>
        </w:tabs>
        <w:jc w:val="both"/>
      </w:pPr>
      <w:r w:rsidRPr="00C139B3">
        <w:t xml:space="preserve">   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</w:p>
    <w:p w:rsidR="007F671F" w:rsidRPr="000B3F95" w:rsidRDefault="007F671F" w:rsidP="007F671F">
      <w:pPr>
        <w:jc w:val="both"/>
        <w:rPr>
          <w:color w:val="000000"/>
          <w:sz w:val="28"/>
          <w:szCs w:val="28"/>
        </w:rPr>
      </w:pPr>
      <w:r w:rsidRPr="00C139B3">
        <w:t xml:space="preserve">   В процессе формирования личности, воспитание как целостное воздействие на человека играет определённую роль, так как именно посредством его в сознании и поведении детей формируются основные социальные, нравственные и культурные ценности, которыми руководствуется общество в своей жизнедеятельности. Поэтому от эффективности системы воспитания зависит, в конечном счёте, состояние общественного сознания и общественной жизни. </w:t>
      </w:r>
    </w:p>
    <w:p w:rsidR="007F671F" w:rsidRPr="00C139B3" w:rsidRDefault="007F671F" w:rsidP="007F671F">
      <w:pPr>
        <w:jc w:val="both"/>
      </w:pPr>
      <w:r w:rsidRPr="00C139B3">
        <w:rPr>
          <w:b/>
        </w:rPr>
        <w:tab/>
        <w:t>Воспитательная парадигма школы требует</w:t>
      </w:r>
      <w:r w:rsidRPr="00C139B3">
        <w:t xml:space="preserve"> от  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</w:p>
    <w:p w:rsidR="007F671F" w:rsidRPr="00C139B3" w:rsidRDefault="007F671F" w:rsidP="007F671F">
      <w:pPr>
        <w:jc w:val="both"/>
      </w:pPr>
      <w:r>
        <w:rPr>
          <w:color w:val="FF6600"/>
        </w:rPr>
        <w:t xml:space="preserve">   </w:t>
      </w:r>
      <w:r w:rsidRPr="00C139B3">
        <w:t xml:space="preserve">Внеурочная деятельность направлена на развитие воспитательных результатов: </w:t>
      </w:r>
    </w:p>
    <w:p w:rsidR="007F671F" w:rsidRPr="00C139B3" w:rsidRDefault="007F671F" w:rsidP="007F671F">
      <w:pPr>
        <w:numPr>
          <w:ilvl w:val="0"/>
          <w:numId w:val="14"/>
        </w:numPr>
        <w:jc w:val="both"/>
      </w:pPr>
      <w:r w:rsidRPr="00C139B3">
        <w:t>приобретение учащимися социального опыта;</w:t>
      </w:r>
    </w:p>
    <w:p w:rsidR="007F671F" w:rsidRDefault="007F671F" w:rsidP="007F671F">
      <w:pPr>
        <w:numPr>
          <w:ilvl w:val="0"/>
          <w:numId w:val="14"/>
        </w:numPr>
        <w:jc w:val="both"/>
      </w:pPr>
      <w:r w:rsidRPr="00C139B3">
        <w:t>формирование положительного отношения к базовым общественным ценностям;</w:t>
      </w:r>
    </w:p>
    <w:p w:rsidR="00101DCE" w:rsidRPr="00B537A5" w:rsidRDefault="007F671F" w:rsidP="007F671F">
      <w:pPr>
        <w:ind w:firstLine="720"/>
        <w:jc w:val="both"/>
      </w:pPr>
      <w:r w:rsidRPr="00C139B3">
        <w:t>приобретение школьниками опыта самостоятельного общественного действия.</w:t>
      </w:r>
      <w:r w:rsidRPr="00C139B3">
        <w:tab/>
      </w:r>
      <w:r w:rsidR="00101DCE" w:rsidRPr="00B537A5"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предоставляет учащимся возможность выбора  широкого спектра занятий,   направленных на развитие школьника.</w:t>
      </w:r>
    </w:p>
    <w:p w:rsidR="00101DCE" w:rsidRPr="00B537A5" w:rsidRDefault="00101DCE" w:rsidP="00101DCE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B537A5">
        <w:t xml:space="preserve">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B537A5">
        <w:t xml:space="preserve">Занятия проводятся в форме экскурсий, кружков, секций, круглых столов, конференций, диспутов, </w:t>
      </w:r>
      <w:proofErr w:type="spellStart"/>
      <w:r w:rsidRPr="00B537A5">
        <w:t>КВНов</w:t>
      </w:r>
      <w:proofErr w:type="spellEnd"/>
      <w:r w:rsidRPr="00B537A5">
        <w:t xml:space="preserve">, школьных научных обществ, олимпиад, соревнований, поисковых и научных исследований и т.д. </w:t>
      </w:r>
      <w:proofErr w:type="gramEnd"/>
    </w:p>
    <w:p w:rsidR="00101DCE" w:rsidRPr="00B537A5" w:rsidRDefault="00101DCE" w:rsidP="00101DCE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B537A5">
        <w:t>Занятия могут проводиться не только учителями общеобразовательных учреждений, но и педагогами учреждений дополнительного образования.</w:t>
      </w:r>
    </w:p>
    <w:p w:rsidR="00101DCE" w:rsidRPr="00B537A5" w:rsidRDefault="00101DCE" w:rsidP="00101DCE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B537A5">
        <w:t xml:space="preserve">Часы, отведенные на внеурочную деятельность, не учитываются при определении обязательной допустимой нагрузки учащихся, но являются обязательными для финансирования. </w:t>
      </w:r>
      <w:r w:rsidRPr="00B537A5">
        <w:tab/>
      </w:r>
      <w:r w:rsidRPr="00B537A5">
        <w:tab/>
      </w:r>
    </w:p>
    <w:tbl>
      <w:tblPr>
        <w:tblW w:w="83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615"/>
        <w:gridCol w:w="649"/>
        <w:gridCol w:w="649"/>
        <w:gridCol w:w="649"/>
        <w:gridCol w:w="669"/>
        <w:gridCol w:w="1165"/>
      </w:tblGrid>
      <w:tr w:rsidR="007F671F" w:rsidTr="007F671F">
        <w:trPr>
          <w:trHeight w:val="669"/>
        </w:trPr>
        <w:tc>
          <w:tcPr>
            <w:tcW w:w="0" w:type="auto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7F671F" w:rsidRDefault="007F671F" w:rsidP="00892041">
            <w:pPr>
              <w:jc w:val="center"/>
            </w:pPr>
            <w:r>
              <w:t>Классы</w:t>
            </w:r>
          </w:p>
          <w:p w:rsidR="007F671F" w:rsidRDefault="007F671F" w:rsidP="00892041">
            <w:r>
              <w:t>Направления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7F671F" w:rsidRPr="00561803" w:rsidRDefault="007F671F" w:rsidP="00892041">
            <w:pPr>
              <w:jc w:val="center"/>
            </w:pPr>
          </w:p>
          <w:p w:rsidR="007F671F" w:rsidRPr="00F970D0" w:rsidRDefault="007F671F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lang w:val="en-US"/>
              </w:rPr>
            </w:pPr>
          </w:p>
          <w:p w:rsidR="007F671F" w:rsidRPr="00F970D0" w:rsidRDefault="007F671F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lang w:val="en-US"/>
              </w:rPr>
            </w:pPr>
          </w:p>
          <w:p w:rsidR="007F671F" w:rsidRPr="00F970D0" w:rsidRDefault="007F671F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lang w:val="en-US"/>
              </w:rPr>
            </w:pPr>
          </w:p>
          <w:p w:rsidR="007F671F" w:rsidRPr="00F970D0" w:rsidRDefault="007F671F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</w:p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Всего</w:t>
            </w:r>
          </w:p>
        </w:tc>
      </w:tr>
      <w:tr w:rsidR="007F671F" w:rsidTr="007F671F">
        <w:trPr>
          <w:trHeight w:val="321"/>
        </w:trPr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F671F" w:rsidTr="007F671F">
        <w:trPr>
          <w:trHeight w:val="348"/>
        </w:trPr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tabs>
                <w:tab w:val="center" w:pos="187"/>
              </w:tabs>
            </w:pPr>
            <w:r>
              <w:tab/>
              <w:t>3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7F671F" w:rsidTr="007F671F">
        <w:trPr>
          <w:trHeight w:val="334"/>
        </w:trPr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Научно-познавательное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F671F" w:rsidTr="007F671F">
        <w:trPr>
          <w:trHeight w:val="334"/>
        </w:trPr>
        <w:tc>
          <w:tcPr>
            <w:tcW w:w="0" w:type="auto"/>
            <w:shd w:val="clear" w:color="auto" w:fill="auto"/>
          </w:tcPr>
          <w:p w:rsidR="007F671F" w:rsidRPr="00561803" w:rsidRDefault="007F671F" w:rsidP="00892041">
            <w:r>
              <w:lastRenderedPageBreak/>
              <w:t>Духовно- нравственное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4</w:t>
            </w:r>
          </w:p>
        </w:tc>
      </w:tr>
      <w:tr w:rsidR="007F671F" w:rsidTr="007F671F">
        <w:trPr>
          <w:trHeight w:val="334"/>
        </w:trPr>
        <w:tc>
          <w:tcPr>
            <w:tcW w:w="0" w:type="auto"/>
            <w:shd w:val="clear" w:color="auto" w:fill="auto"/>
          </w:tcPr>
          <w:p w:rsidR="007F671F" w:rsidRPr="00561803" w:rsidRDefault="007F671F" w:rsidP="00892041">
            <w:r w:rsidRPr="00561803"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561803" w:rsidRDefault="007F671F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F671F" w:rsidTr="007F671F">
        <w:trPr>
          <w:trHeight w:val="348"/>
        </w:trPr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rPr>
                <w:b/>
                <w:bCs/>
              </w:rPr>
            </w:pPr>
            <w:r w:rsidRPr="00F970D0">
              <w:rPr>
                <w:b/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7F671F" w:rsidRPr="00F970D0" w:rsidRDefault="007F671F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40</w:t>
            </w:r>
          </w:p>
        </w:tc>
      </w:tr>
    </w:tbl>
    <w:p w:rsidR="00101DCE" w:rsidRPr="00B537A5" w:rsidRDefault="00101DCE" w:rsidP="00101DCE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i/>
        </w:rPr>
      </w:pPr>
    </w:p>
    <w:p w:rsidR="00101DCE" w:rsidRPr="00B537A5" w:rsidRDefault="00101DCE" w:rsidP="00101DCE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B537A5">
        <w:rPr>
          <w:i/>
        </w:rPr>
        <w:t xml:space="preserve">Внеурочная деятельность </w:t>
      </w:r>
      <w:r w:rsidRPr="00B537A5">
        <w:t xml:space="preserve">составляет 1350 занятий за 4 года, отводимых на обеспечение индивидуальных запросов и потребностей учащихся и их семей (в том числе этнокультурных), интересов образовательных учреждений, субъектов Российской Федерации. </w:t>
      </w:r>
    </w:p>
    <w:p w:rsidR="00101DCE" w:rsidRPr="00B537A5" w:rsidRDefault="00101DCE" w:rsidP="00101DCE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B537A5">
        <w:t xml:space="preserve">Занятия, предусмотренные как внеурочная деятельность, используются по желанию учащихся и их семей и направлены на реализацию различных форм ее организации, отличных от урочной системы обучения. </w:t>
      </w:r>
    </w:p>
    <w:p w:rsidR="00101DCE" w:rsidRPr="00B537A5" w:rsidRDefault="00101DCE" w:rsidP="00101DCE">
      <w:pPr>
        <w:shd w:val="clear" w:color="auto" w:fill="FFFFFF"/>
        <w:ind w:firstLine="720"/>
        <w:jc w:val="both"/>
      </w:pPr>
      <w:r w:rsidRPr="00B537A5">
        <w:rPr>
          <w:b/>
        </w:rPr>
        <w:t xml:space="preserve">Внеурочная деятельность </w:t>
      </w:r>
      <w:r w:rsidRPr="00B537A5">
        <w:t xml:space="preserve">– </w:t>
      </w:r>
      <w:r w:rsidRPr="00B537A5">
        <w:rPr>
          <w:b/>
        </w:rPr>
        <w:t xml:space="preserve"> </w:t>
      </w:r>
      <w:r w:rsidRPr="00B537A5">
        <w:t xml:space="preserve">специально организованная деятельность. Может быть </w:t>
      </w:r>
      <w:proofErr w:type="gramStart"/>
      <w:r w:rsidRPr="00B537A5">
        <w:t>организована</w:t>
      </w:r>
      <w:proofErr w:type="gramEnd"/>
      <w:r w:rsidRPr="00B537A5">
        <w:t xml:space="preserve"> в виде экскурсий, кружков, секций, КВН, школьных научных обществ, олим</w:t>
      </w:r>
      <w:r w:rsidRPr="00B537A5">
        <w:softHyphen/>
        <w:t>пиад, соревнований, поисковых и науч</w:t>
      </w:r>
      <w:r w:rsidRPr="00B537A5">
        <w:softHyphen/>
        <w:t>ных исследований и т. д.</w:t>
      </w:r>
    </w:p>
    <w:p w:rsidR="00101DCE" w:rsidRDefault="00101DCE" w:rsidP="00101DCE">
      <w:pPr>
        <w:jc w:val="center"/>
        <w:rPr>
          <w:b/>
        </w:rPr>
      </w:pPr>
    </w:p>
    <w:p w:rsidR="00101DCE" w:rsidRPr="00B537A5" w:rsidRDefault="00101DCE" w:rsidP="00101DCE">
      <w:pPr>
        <w:jc w:val="center"/>
        <w:rPr>
          <w:b/>
        </w:rPr>
      </w:pPr>
      <w:r w:rsidRPr="00B537A5">
        <w:rPr>
          <w:b/>
        </w:rPr>
        <w:t>Цели и задачи</w:t>
      </w:r>
    </w:p>
    <w:p w:rsidR="00101DCE" w:rsidRPr="00B537A5" w:rsidRDefault="00101DCE" w:rsidP="00101DCE">
      <w:pPr>
        <w:ind w:firstLine="709"/>
        <w:jc w:val="both"/>
      </w:pPr>
      <w:r w:rsidRPr="00B537A5">
        <w:t>Программа внеурочной деятельности направлена на разностороннее развитие учащихся. Разностороннее развитие учащихся возможно только в том случае, если весь набор воспитательных технологий и методик работы с детьми создает условия для самореализации ребенка. Самореализации учащихся способствуют развитие у них познавательной мотивации и познавательного интереса, творческих способностей, умение находить необходимую информацию и т.д.</w:t>
      </w:r>
    </w:p>
    <w:p w:rsidR="00101DCE" w:rsidRPr="00B537A5" w:rsidRDefault="00101DCE" w:rsidP="00101DCE">
      <w:pPr>
        <w:ind w:firstLine="709"/>
        <w:jc w:val="both"/>
        <w:rPr>
          <w:i/>
        </w:rPr>
      </w:pPr>
      <w:r w:rsidRPr="00B537A5">
        <w:rPr>
          <w:i/>
        </w:rPr>
        <w:t>Главные идеи:</w:t>
      </w:r>
    </w:p>
    <w:p w:rsidR="00101DCE" w:rsidRDefault="00101DCE" w:rsidP="00101DCE">
      <w:pPr>
        <w:numPr>
          <w:ilvl w:val="0"/>
          <w:numId w:val="13"/>
        </w:numPr>
        <w:jc w:val="both"/>
      </w:pPr>
      <w:r w:rsidRPr="00B537A5">
        <w:t xml:space="preserve">формирование культуры общения учащихся, осознание учащимися необходимости позитивного общения как </w:t>
      </w:r>
      <w:proofErr w:type="gramStart"/>
      <w:r w:rsidRPr="00B537A5">
        <w:t>со</w:t>
      </w:r>
      <w:proofErr w:type="gramEnd"/>
      <w:r w:rsidRPr="00B537A5">
        <w:t xml:space="preserve"> взрослыми, так и со сверстниками;</w:t>
      </w:r>
    </w:p>
    <w:p w:rsidR="00101DCE" w:rsidRDefault="00101DCE" w:rsidP="00101DCE">
      <w:pPr>
        <w:numPr>
          <w:ilvl w:val="0"/>
          <w:numId w:val="13"/>
        </w:numPr>
        <w:jc w:val="both"/>
      </w:pPr>
      <w:r w:rsidRPr="00B537A5">
        <w:t>передача учащимся знаний, умений, навыков социального общения людей, опыта поколений;</w:t>
      </w:r>
    </w:p>
    <w:p w:rsidR="00101DCE" w:rsidRPr="00B537A5" w:rsidRDefault="00101DCE" w:rsidP="00101DCE">
      <w:pPr>
        <w:numPr>
          <w:ilvl w:val="0"/>
          <w:numId w:val="13"/>
        </w:numPr>
        <w:jc w:val="both"/>
      </w:pPr>
      <w:r w:rsidRPr="00B537A5">
        <w:t>воспитание стремления учащихся к полезному времяпровождению и позитивному общению.</w:t>
      </w:r>
    </w:p>
    <w:p w:rsidR="00101DCE" w:rsidRPr="00B537A5" w:rsidRDefault="00101DCE" w:rsidP="00101DCE">
      <w:pPr>
        <w:ind w:firstLine="709"/>
        <w:jc w:val="both"/>
        <w:rPr>
          <w:i/>
        </w:rPr>
      </w:pPr>
      <w:r w:rsidRPr="00B537A5">
        <w:rPr>
          <w:i/>
        </w:rPr>
        <w:t>Главная цель:</w:t>
      </w:r>
    </w:p>
    <w:p w:rsidR="00101DCE" w:rsidRPr="00B537A5" w:rsidRDefault="00101DCE" w:rsidP="00101DCE">
      <w:pPr>
        <w:ind w:firstLine="709"/>
        <w:jc w:val="both"/>
      </w:pPr>
      <w:r w:rsidRPr="00B537A5">
        <w:t>Создание условий для позитивного общения учащихся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</w:r>
    </w:p>
    <w:p w:rsidR="00101DCE" w:rsidRPr="00B537A5" w:rsidRDefault="00101DCE" w:rsidP="00101DCE">
      <w:pPr>
        <w:ind w:firstLine="709"/>
        <w:jc w:val="both"/>
        <w:rPr>
          <w:i/>
        </w:rPr>
      </w:pPr>
      <w:r w:rsidRPr="00B537A5">
        <w:rPr>
          <w:i/>
        </w:rPr>
        <w:t>Задачи:</w:t>
      </w:r>
    </w:p>
    <w:p w:rsidR="00101DCE" w:rsidRPr="00B537A5" w:rsidRDefault="00101DCE" w:rsidP="00101DCE">
      <w:pPr>
        <w:ind w:firstLine="709"/>
        <w:jc w:val="both"/>
      </w:pPr>
      <w:r w:rsidRPr="00B537A5">
        <w:t>- знакомить учащихся с традициями и обычаями общения и досуга различных поколений;</w:t>
      </w:r>
    </w:p>
    <w:p w:rsidR="00101DCE" w:rsidRPr="00B537A5" w:rsidRDefault="00101DCE" w:rsidP="00101DCE">
      <w:pPr>
        <w:ind w:firstLine="709"/>
        <w:jc w:val="both"/>
      </w:pPr>
      <w:r w:rsidRPr="00B537A5">
        <w:t>- использовать активные и творческие формы воспитательной работы;</w:t>
      </w:r>
    </w:p>
    <w:p w:rsidR="00101DCE" w:rsidRPr="00B537A5" w:rsidRDefault="00101DCE" w:rsidP="00101DCE">
      <w:pPr>
        <w:ind w:firstLine="709"/>
        <w:jc w:val="both"/>
      </w:pPr>
      <w:r w:rsidRPr="00B537A5">
        <w:t>- создавать кружки, клубы, секции с учетом интересов и потребностей учащихся;</w:t>
      </w:r>
    </w:p>
    <w:p w:rsidR="00101DCE" w:rsidRPr="00B537A5" w:rsidRDefault="00101DCE" w:rsidP="00101DCE">
      <w:pPr>
        <w:ind w:firstLine="709"/>
        <w:jc w:val="both"/>
      </w:pPr>
      <w:r w:rsidRPr="00B537A5">
        <w:t xml:space="preserve">- демонстрировать достижения учащихся в </w:t>
      </w:r>
      <w:proofErr w:type="spellStart"/>
      <w:r w:rsidRPr="00B537A5">
        <w:t>досуговой</w:t>
      </w:r>
      <w:proofErr w:type="spellEnd"/>
      <w:r w:rsidRPr="00B537A5">
        <w:t xml:space="preserve"> деятельности;</w:t>
      </w:r>
    </w:p>
    <w:p w:rsidR="00101DCE" w:rsidRPr="00B537A5" w:rsidRDefault="00101DCE" w:rsidP="00101DCE">
      <w:pPr>
        <w:ind w:firstLine="709"/>
        <w:jc w:val="both"/>
      </w:pPr>
      <w:r w:rsidRPr="00B537A5">
        <w:t>- воспитывать силу воли, терпение при достижении поставленной цели;</w:t>
      </w:r>
    </w:p>
    <w:p w:rsidR="00101DCE" w:rsidRPr="00B537A5" w:rsidRDefault="00101DCE" w:rsidP="00101DCE">
      <w:pPr>
        <w:ind w:firstLine="709"/>
        <w:jc w:val="both"/>
      </w:pPr>
      <w:r w:rsidRPr="00B537A5">
        <w:t>- способствовать качественной деятельности школьных внеклассных объединений.</w:t>
      </w:r>
    </w:p>
    <w:p w:rsidR="00101DCE" w:rsidRPr="00B537A5" w:rsidRDefault="00101DCE" w:rsidP="00101DC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Задачи формирования всесторонне развитой личности школьника, комплексного подхода к постановке всего дела воспитания требуют, чтобы внеурочная воспитательная работа представляла собой стройную целенаправленную систему. </w:t>
      </w:r>
    </w:p>
    <w:p w:rsidR="00101DCE" w:rsidRPr="00B537A5" w:rsidRDefault="00101DCE" w:rsidP="00101DCE">
      <w:pPr>
        <w:pStyle w:val="ac"/>
        <w:tabs>
          <w:tab w:val="left" w:pos="7380"/>
          <w:tab w:val="left" w:pos="10080"/>
        </w:tabs>
        <w:suppressAutoHyphens/>
        <w:ind w:firstLine="709"/>
        <w:jc w:val="both"/>
        <w:rPr>
          <w:sz w:val="24"/>
          <w:szCs w:val="24"/>
        </w:rPr>
      </w:pPr>
      <w:r w:rsidRPr="00B537A5">
        <w:rPr>
          <w:sz w:val="24"/>
          <w:szCs w:val="24"/>
        </w:rPr>
        <w:t>Основными задачами организации внеурочной деятельности детей являются:</w:t>
      </w:r>
    </w:p>
    <w:p w:rsidR="00101DCE" w:rsidRPr="00B537A5" w:rsidRDefault="00101DCE" w:rsidP="00101DCE">
      <w:pPr>
        <w:numPr>
          <w:ilvl w:val="0"/>
          <w:numId w:val="10"/>
        </w:numPr>
        <w:tabs>
          <w:tab w:val="clear" w:pos="2520"/>
          <w:tab w:val="num" w:pos="993"/>
        </w:tabs>
        <w:ind w:left="0" w:firstLine="709"/>
        <w:jc w:val="both"/>
      </w:pPr>
      <w:r w:rsidRPr="00B537A5">
        <w:t>выявление интересов, склонностей, способностей, возможностей учащихся к различным видам деятельности;</w:t>
      </w:r>
    </w:p>
    <w:p w:rsidR="00101DCE" w:rsidRPr="00B537A5" w:rsidRDefault="00101DCE" w:rsidP="00101DCE">
      <w:pPr>
        <w:numPr>
          <w:ilvl w:val="0"/>
          <w:numId w:val="10"/>
        </w:numPr>
        <w:tabs>
          <w:tab w:val="clear" w:pos="2520"/>
          <w:tab w:val="num" w:pos="993"/>
        </w:tabs>
        <w:ind w:left="0" w:firstLine="709"/>
        <w:jc w:val="both"/>
      </w:pPr>
      <w:r w:rsidRPr="00B537A5">
        <w:t>оказание помощи в поисках «себя»;</w:t>
      </w:r>
    </w:p>
    <w:p w:rsidR="00101DCE" w:rsidRPr="00B537A5" w:rsidRDefault="00101DCE" w:rsidP="00101DCE">
      <w:pPr>
        <w:numPr>
          <w:ilvl w:val="0"/>
          <w:numId w:val="10"/>
        </w:numPr>
        <w:tabs>
          <w:tab w:val="clear" w:pos="2520"/>
          <w:tab w:val="num" w:pos="993"/>
        </w:tabs>
        <w:ind w:left="0" w:firstLine="709"/>
        <w:jc w:val="both"/>
      </w:pPr>
      <w:r w:rsidRPr="00B537A5">
        <w:lastRenderedPageBreak/>
        <w:t>создание условий для индивидуального развития ребенка в избранной сфере внеурочной деятельности;</w:t>
      </w:r>
    </w:p>
    <w:p w:rsidR="00101DCE" w:rsidRPr="00B537A5" w:rsidRDefault="00101DCE" w:rsidP="00101DCE">
      <w:pPr>
        <w:numPr>
          <w:ilvl w:val="0"/>
          <w:numId w:val="10"/>
        </w:numPr>
        <w:tabs>
          <w:tab w:val="clear" w:pos="2520"/>
          <w:tab w:val="num" w:pos="993"/>
        </w:tabs>
        <w:ind w:left="0" w:firstLine="709"/>
        <w:jc w:val="both"/>
      </w:pPr>
      <w:r w:rsidRPr="00B537A5">
        <w:t>формирование системы знаний, умений, навыков в избранном направлении деятельности;</w:t>
      </w:r>
    </w:p>
    <w:p w:rsidR="00101DCE" w:rsidRPr="00B537A5" w:rsidRDefault="00101DCE" w:rsidP="00101DCE">
      <w:pPr>
        <w:numPr>
          <w:ilvl w:val="0"/>
          <w:numId w:val="10"/>
        </w:numPr>
        <w:tabs>
          <w:tab w:val="clear" w:pos="2520"/>
          <w:tab w:val="num" w:pos="993"/>
        </w:tabs>
        <w:ind w:left="0" w:firstLine="709"/>
        <w:jc w:val="both"/>
      </w:pPr>
      <w:r w:rsidRPr="00B537A5">
        <w:t>развитие опыта творческой деятельности, творческих способностей;</w:t>
      </w:r>
    </w:p>
    <w:p w:rsidR="00101DCE" w:rsidRPr="00B537A5" w:rsidRDefault="00101DCE" w:rsidP="00101DCE">
      <w:pPr>
        <w:numPr>
          <w:ilvl w:val="0"/>
          <w:numId w:val="10"/>
        </w:numPr>
        <w:tabs>
          <w:tab w:val="clear" w:pos="2520"/>
          <w:tab w:val="num" w:pos="993"/>
        </w:tabs>
        <w:ind w:left="0" w:firstLine="709"/>
        <w:jc w:val="both"/>
      </w:pPr>
      <w:r w:rsidRPr="00B537A5">
        <w:t>создание условий для реализации приобретенных знаний, умений и навыков;</w:t>
      </w:r>
    </w:p>
    <w:p w:rsidR="00101DCE" w:rsidRPr="00B537A5" w:rsidRDefault="00101DCE" w:rsidP="00101DCE">
      <w:pPr>
        <w:numPr>
          <w:ilvl w:val="0"/>
          <w:numId w:val="10"/>
        </w:numPr>
        <w:tabs>
          <w:tab w:val="clear" w:pos="2520"/>
          <w:tab w:val="num" w:pos="993"/>
        </w:tabs>
        <w:ind w:left="0" w:firstLine="709"/>
        <w:jc w:val="both"/>
      </w:pPr>
      <w:r w:rsidRPr="00B537A5">
        <w:t>развитие опыта неформального общения, взаимодействия, сотрудничества;</w:t>
      </w:r>
    </w:p>
    <w:p w:rsidR="00101DCE" w:rsidRPr="00B537A5" w:rsidRDefault="00101DCE" w:rsidP="00101DCE">
      <w:pPr>
        <w:numPr>
          <w:ilvl w:val="0"/>
          <w:numId w:val="10"/>
        </w:numPr>
        <w:tabs>
          <w:tab w:val="clear" w:pos="2520"/>
          <w:tab w:val="num" w:pos="993"/>
        </w:tabs>
        <w:ind w:left="0" w:firstLine="709"/>
        <w:jc w:val="both"/>
      </w:pPr>
      <w:r w:rsidRPr="00B537A5">
        <w:t>расширение рамок общения с социумом.</w:t>
      </w:r>
    </w:p>
    <w:p w:rsidR="00101DCE" w:rsidRPr="00B537A5" w:rsidRDefault="00101DCE" w:rsidP="00101DC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Система внеурочной воспитательной работы представляет собой единство целей, принципов, содержания, форм и методов деятельности. </w:t>
      </w:r>
    </w:p>
    <w:p w:rsidR="00101DCE" w:rsidRPr="00B537A5" w:rsidRDefault="00101DCE" w:rsidP="00101DCE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>Основные принципы организации внеурочной деятельности учащихся: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537A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537A5">
        <w:rPr>
          <w:rFonts w:ascii="Times New Roman" w:hAnsi="Times New Roman" w:cs="Times New Roman"/>
          <w:sz w:val="24"/>
          <w:szCs w:val="24"/>
        </w:rPr>
        <w:t xml:space="preserve"> образовательного процесса, предполагающий очеловечивание взаимоотношений в совместной творческой деятельности педагогов, учителей, обучающихся и их родителей.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Принцип научной организации 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Принцип добровольности и заинтересованности </w:t>
      </w:r>
      <w:proofErr w:type="gramStart"/>
      <w:r w:rsidRPr="00B537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>Принцип системности во взаимодействии общего и дополнительного образования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>Принцип целостности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>Принцип непрерывности и преемственности процесса образования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537A5">
        <w:rPr>
          <w:rFonts w:ascii="Times New Roman" w:hAnsi="Times New Roman" w:cs="Times New Roman"/>
          <w:sz w:val="24"/>
          <w:szCs w:val="24"/>
        </w:rPr>
        <w:t>личностно-деятельностного</w:t>
      </w:r>
      <w:proofErr w:type="spellEnd"/>
      <w:r w:rsidRPr="00B537A5">
        <w:rPr>
          <w:rFonts w:ascii="Times New Roman" w:hAnsi="Times New Roman" w:cs="Times New Roman"/>
          <w:sz w:val="24"/>
          <w:szCs w:val="24"/>
        </w:rPr>
        <w:t xml:space="preserve"> подхода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537A5">
        <w:rPr>
          <w:rFonts w:ascii="Times New Roman" w:hAnsi="Times New Roman" w:cs="Times New Roman"/>
          <w:sz w:val="24"/>
          <w:szCs w:val="24"/>
        </w:rPr>
        <w:t>детоцентризма</w:t>
      </w:r>
      <w:proofErr w:type="spellEnd"/>
      <w:r w:rsidRPr="00B537A5">
        <w:rPr>
          <w:rFonts w:ascii="Times New Roman" w:hAnsi="Times New Roman" w:cs="Times New Roman"/>
          <w:sz w:val="24"/>
          <w:szCs w:val="24"/>
        </w:rPr>
        <w:t xml:space="preserve"> (в центре находится личность ребенка)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537A5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B537A5">
        <w:rPr>
          <w:rFonts w:ascii="Times New Roman" w:hAnsi="Times New Roman" w:cs="Times New Roman"/>
          <w:sz w:val="24"/>
          <w:szCs w:val="24"/>
        </w:rPr>
        <w:t xml:space="preserve">, предполагающий воспитание личности ребенка не только </w:t>
      </w:r>
      <w:proofErr w:type="spellStart"/>
      <w:r w:rsidRPr="00B537A5">
        <w:rPr>
          <w:rFonts w:ascii="Times New Roman" w:hAnsi="Times New Roman" w:cs="Times New Roman"/>
          <w:sz w:val="24"/>
          <w:szCs w:val="24"/>
        </w:rPr>
        <w:t>природосообразно</w:t>
      </w:r>
      <w:proofErr w:type="spellEnd"/>
      <w:r w:rsidRPr="00B537A5">
        <w:rPr>
          <w:rFonts w:ascii="Times New Roman" w:hAnsi="Times New Roman" w:cs="Times New Roman"/>
          <w:sz w:val="24"/>
          <w:szCs w:val="24"/>
        </w:rPr>
        <w:t>, но и в соответствии с требованиями мировой, отечественной, региональной культур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>Принцип комплексного подхода в реализации интегративных процессов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Принцип взаимодействия, предполагающий координацию всех образовательных </w:t>
      </w:r>
      <w:proofErr w:type="spellStart"/>
      <w:r w:rsidRPr="00B537A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537A5">
        <w:rPr>
          <w:rFonts w:ascii="Times New Roman" w:hAnsi="Times New Roman" w:cs="Times New Roman"/>
          <w:sz w:val="24"/>
          <w:szCs w:val="24"/>
        </w:rPr>
        <w:t xml:space="preserve"> институтов в оказании педагогической помощи и поддержки детям разного уровня социализации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>Принцип вариативности, предусматривающий учет интересов детей, свободно выбирающих вариативные образовательные программы и время на их усвоение</w:t>
      </w:r>
    </w:p>
    <w:p w:rsidR="00101DCE" w:rsidRPr="00B537A5" w:rsidRDefault="00101DCE" w:rsidP="00101DCE">
      <w:pPr>
        <w:pStyle w:val="aa"/>
        <w:numPr>
          <w:ilvl w:val="0"/>
          <w:numId w:val="11"/>
        </w:numPr>
        <w:tabs>
          <w:tab w:val="clear" w:pos="1729"/>
          <w:tab w:val="num" w:pos="540"/>
        </w:tabs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537A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B537A5">
        <w:rPr>
          <w:rFonts w:ascii="Times New Roman" w:hAnsi="Times New Roman" w:cs="Times New Roman"/>
          <w:sz w:val="24"/>
          <w:szCs w:val="24"/>
        </w:rPr>
        <w:t>межведомственности</w:t>
      </w:r>
      <w:proofErr w:type="spellEnd"/>
      <w:r w:rsidRPr="00B537A5">
        <w:rPr>
          <w:rFonts w:ascii="Times New Roman" w:hAnsi="Times New Roman" w:cs="Times New Roman"/>
          <w:sz w:val="24"/>
          <w:szCs w:val="24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</w:t>
      </w:r>
    </w:p>
    <w:p w:rsidR="00101DCE" w:rsidRPr="00B537A5" w:rsidRDefault="00101DCE" w:rsidP="00101DCE">
      <w:pPr>
        <w:ind w:left="360"/>
        <w:rPr>
          <w:b/>
        </w:rPr>
      </w:pPr>
    </w:p>
    <w:p w:rsidR="00101DCE" w:rsidRPr="00B537A5" w:rsidRDefault="00101DCE" w:rsidP="00101DCE">
      <w:pPr>
        <w:ind w:left="360"/>
        <w:jc w:val="center"/>
        <w:rPr>
          <w:b/>
        </w:rPr>
      </w:pPr>
      <w:r w:rsidRPr="00B537A5">
        <w:rPr>
          <w:b/>
        </w:rPr>
        <w:t>Содержание</w:t>
      </w:r>
    </w:p>
    <w:p w:rsidR="00101DCE" w:rsidRPr="00B537A5" w:rsidRDefault="00101DCE" w:rsidP="00101DCE">
      <w:pPr>
        <w:tabs>
          <w:tab w:val="left" w:pos="4500"/>
          <w:tab w:val="left" w:pos="9180"/>
          <w:tab w:val="left" w:pos="9360"/>
        </w:tabs>
        <w:ind w:firstLine="720"/>
        <w:jc w:val="both"/>
      </w:pPr>
      <w:r w:rsidRPr="00B537A5">
        <w:t xml:space="preserve">Внеурочная деятельность позволяет в полной мере реализовать требования федеральных государственных образовательных стандартов общего образования. </w:t>
      </w:r>
    </w:p>
    <w:p w:rsidR="00B72A8A" w:rsidRPr="00B72A8A" w:rsidRDefault="00101DCE" w:rsidP="00B72A8A">
      <w:pPr>
        <w:pStyle w:val="ad"/>
        <w:jc w:val="center"/>
        <w:rPr>
          <w:rStyle w:val="a9"/>
        </w:rPr>
      </w:pPr>
      <w:r w:rsidRPr="00B537A5">
        <w:t xml:space="preserve"> </w:t>
      </w:r>
      <w:r w:rsidR="00B72A8A" w:rsidRPr="00B72A8A">
        <w:rPr>
          <w:rStyle w:val="a9"/>
        </w:rPr>
        <w:t>На содержание программы оказали влияние следующие факторы:</w:t>
      </w:r>
    </w:p>
    <w:p w:rsidR="00B72A8A" w:rsidRDefault="00B72A8A" w:rsidP="00B72A8A">
      <w:pPr>
        <w:pStyle w:val="ad"/>
        <w:numPr>
          <w:ilvl w:val="0"/>
          <w:numId w:val="15"/>
        </w:numPr>
        <w:jc w:val="both"/>
        <w:rPr>
          <w:rStyle w:val="a9"/>
          <w:b w:val="0"/>
          <w:bCs w:val="0"/>
          <w:color w:val="000000"/>
        </w:rPr>
      </w:pPr>
      <w:r w:rsidRPr="0010751F">
        <w:rPr>
          <w:rStyle w:val="a9"/>
          <w:b w:val="0"/>
          <w:bCs w:val="0"/>
          <w:color w:val="000000"/>
        </w:rPr>
        <w:t>Традиции школы</w:t>
      </w:r>
      <w:r>
        <w:rPr>
          <w:rStyle w:val="a9"/>
          <w:b w:val="0"/>
          <w:bCs w:val="0"/>
          <w:color w:val="000000"/>
        </w:rPr>
        <w:t xml:space="preserve">. </w:t>
      </w:r>
    </w:p>
    <w:p w:rsidR="00B72A8A" w:rsidRDefault="00B72A8A" w:rsidP="00B72A8A">
      <w:pPr>
        <w:pStyle w:val="ad"/>
        <w:numPr>
          <w:ilvl w:val="0"/>
          <w:numId w:val="15"/>
        </w:numPr>
        <w:jc w:val="both"/>
        <w:rPr>
          <w:color w:val="000000"/>
        </w:rPr>
      </w:pPr>
      <w:r w:rsidRPr="0010751F">
        <w:rPr>
          <w:color w:val="000000"/>
        </w:rPr>
        <w:t>Особенности возраста, класса, индивидуальности детей.</w:t>
      </w:r>
    </w:p>
    <w:p w:rsidR="00B72A8A" w:rsidRDefault="00B72A8A" w:rsidP="00B72A8A">
      <w:pPr>
        <w:pStyle w:val="ad"/>
        <w:numPr>
          <w:ilvl w:val="0"/>
          <w:numId w:val="15"/>
        </w:numPr>
        <w:jc w:val="both"/>
        <w:rPr>
          <w:color w:val="000000"/>
        </w:rPr>
      </w:pPr>
      <w:r w:rsidRPr="0010751F">
        <w:rPr>
          <w:color w:val="000000"/>
        </w:rPr>
        <w:t>Особенности руководителей кружков, их интересы,  склонности, установки.</w:t>
      </w:r>
    </w:p>
    <w:p w:rsidR="00B72A8A" w:rsidRPr="00A554FD" w:rsidRDefault="00B72A8A" w:rsidP="00B72A8A">
      <w:pPr>
        <w:pStyle w:val="ad"/>
        <w:numPr>
          <w:ilvl w:val="0"/>
          <w:numId w:val="15"/>
        </w:numPr>
        <w:jc w:val="both"/>
        <w:rPr>
          <w:color w:val="000000"/>
        </w:rPr>
      </w:pPr>
      <w:r>
        <w:t xml:space="preserve"> Месторасположение школы по отношению к лесу, реке, районному центру.</w:t>
      </w:r>
      <w:fldSimple w:instr=" TOC \o &quot;1-3&quot; \h \z \u "/>
    </w:p>
    <w:p w:rsidR="00B72A8A" w:rsidRPr="00B72A8A" w:rsidRDefault="00B72A8A" w:rsidP="00B72A8A">
      <w:pPr>
        <w:pStyle w:val="3"/>
        <w:numPr>
          <w:ilvl w:val="1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0" w:name="_Toc279755143"/>
      <w:r w:rsidRPr="00B72A8A">
        <w:rPr>
          <w:rFonts w:ascii="Times New Roman" w:hAnsi="Times New Roman" w:cs="Times New Roman"/>
          <w:b w:val="0"/>
          <w:sz w:val="24"/>
          <w:szCs w:val="24"/>
        </w:rPr>
        <w:t>Направления реализации программы</w:t>
      </w:r>
      <w:bookmarkEnd w:id="0"/>
    </w:p>
    <w:p w:rsidR="00B72A8A" w:rsidRDefault="00B72A8A" w:rsidP="00B72A8A">
      <w:pPr>
        <w:pStyle w:val="2"/>
        <w:numPr>
          <w:ilvl w:val="0"/>
          <w:numId w:val="16"/>
        </w:numPr>
        <w:spacing w:after="0" w:line="240" w:lineRule="auto"/>
        <w:ind w:left="426" w:firstLine="65"/>
        <w:jc w:val="both"/>
      </w:pPr>
      <w:r>
        <w:t>Создание оптимального педагогически организованного пространства проведения учащимися свободного времени.</w:t>
      </w:r>
    </w:p>
    <w:p w:rsidR="00B72A8A" w:rsidRDefault="00B72A8A" w:rsidP="00B72A8A">
      <w:pPr>
        <w:pStyle w:val="2"/>
        <w:numPr>
          <w:ilvl w:val="0"/>
          <w:numId w:val="16"/>
        </w:numPr>
        <w:spacing w:after="0" w:line="240" w:lineRule="auto"/>
        <w:ind w:left="426" w:firstLine="65"/>
        <w:jc w:val="both"/>
      </w:pPr>
      <w:r>
        <w:t>Проведение необходимых для оптимальной занятости учащихся в свободное от учёбы время организационно-управленческих мероприятий.</w:t>
      </w:r>
    </w:p>
    <w:p w:rsidR="00B72A8A" w:rsidRDefault="00B72A8A" w:rsidP="00B72A8A">
      <w:pPr>
        <w:pStyle w:val="2"/>
        <w:numPr>
          <w:ilvl w:val="0"/>
          <w:numId w:val="16"/>
        </w:numPr>
        <w:spacing w:after="0" w:line="240" w:lineRule="auto"/>
        <w:ind w:left="426" w:firstLine="65"/>
        <w:jc w:val="both"/>
      </w:pPr>
      <w:r>
        <w:lastRenderedPageBreak/>
        <w:t>Совершенствование содержания, форм и методов занятости учащихся в свободное от    учёбы время.</w:t>
      </w:r>
    </w:p>
    <w:p w:rsidR="00B72A8A" w:rsidRDefault="00B72A8A" w:rsidP="00B72A8A">
      <w:pPr>
        <w:pStyle w:val="2"/>
        <w:numPr>
          <w:ilvl w:val="0"/>
          <w:numId w:val="16"/>
        </w:numPr>
        <w:spacing w:after="0" w:line="240" w:lineRule="auto"/>
        <w:ind w:left="426" w:firstLine="65"/>
        <w:jc w:val="both"/>
      </w:pPr>
      <w:r>
        <w:t>Информационная поддержка занятости учащихся в свободное время.</w:t>
      </w:r>
    </w:p>
    <w:p w:rsidR="00B72A8A" w:rsidRDefault="00B72A8A" w:rsidP="00B72A8A">
      <w:pPr>
        <w:pStyle w:val="2"/>
        <w:numPr>
          <w:ilvl w:val="0"/>
          <w:numId w:val="16"/>
        </w:numPr>
        <w:spacing w:after="0" w:line="240" w:lineRule="auto"/>
        <w:ind w:left="426" w:firstLine="65"/>
        <w:jc w:val="both"/>
      </w:pPr>
      <w:r>
        <w:t>Научно-методическое обеспечение занятости учащихся во внеурочное время.</w:t>
      </w:r>
    </w:p>
    <w:p w:rsidR="00B72A8A" w:rsidRDefault="00B72A8A" w:rsidP="00B72A8A">
      <w:pPr>
        <w:pStyle w:val="2"/>
        <w:numPr>
          <w:ilvl w:val="0"/>
          <w:numId w:val="16"/>
        </w:numPr>
        <w:spacing w:after="0" w:line="240" w:lineRule="auto"/>
        <w:ind w:left="426" w:firstLine="65"/>
        <w:jc w:val="both"/>
      </w:pPr>
      <w:r>
        <w:t>Совершенствование уровня кадрового обеспечения.</w:t>
      </w:r>
    </w:p>
    <w:p w:rsidR="00B72A8A" w:rsidRDefault="00B72A8A" w:rsidP="00B72A8A">
      <w:pPr>
        <w:pStyle w:val="2"/>
        <w:numPr>
          <w:ilvl w:val="0"/>
          <w:numId w:val="16"/>
        </w:numPr>
        <w:spacing w:after="0" w:line="240" w:lineRule="auto"/>
        <w:ind w:left="284" w:firstLine="142"/>
        <w:jc w:val="both"/>
      </w:pPr>
      <w:r>
        <w:t xml:space="preserve"> Совершенствование материально-технической базы организации досуга учащихся.</w:t>
      </w:r>
    </w:p>
    <w:p w:rsidR="00B72A8A" w:rsidRPr="00BF4F73" w:rsidRDefault="00B72A8A" w:rsidP="00B72A8A"/>
    <w:p w:rsidR="00B72A8A" w:rsidRPr="001C7C1E" w:rsidRDefault="00B72A8A" w:rsidP="00B72A8A">
      <w:pPr>
        <w:ind w:left="180" w:hanging="180"/>
        <w:jc w:val="both"/>
      </w:pPr>
      <w:r>
        <w:rPr>
          <w:sz w:val="28"/>
          <w:szCs w:val="28"/>
        </w:rPr>
        <w:t xml:space="preserve">     </w:t>
      </w:r>
      <w:r w:rsidRPr="001C7C1E">
        <w:t>Программа организации внеурочной  деятельности</w:t>
      </w:r>
      <w:r>
        <w:t>,</w:t>
      </w:r>
      <w:r w:rsidRPr="001C7C1E">
        <w:t xml:space="preserve"> в соответствии с приоритетными напр</w:t>
      </w:r>
      <w:r>
        <w:t>а</w:t>
      </w:r>
      <w:r w:rsidRPr="001C7C1E">
        <w:t>влениями программы развития школы</w:t>
      </w:r>
      <w:r>
        <w:t>,</w:t>
      </w:r>
      <w:r w:rsidRPr="001C7C1E">
        <w:t xml:space="preserve"> состоит из  подпрограмм, в рамках которых реализуются </w:t>
      </w:r>
      <w:r>
        <w:t xml:space="preserve">5 </w:t>
      </w:r>
      <w:r w:rsidRPr="001C7C1E">
        <w:t xml:space="preserve"> направлений деятельности.</w:t>
      </w:r>
    </w:p>
    <w:p w:rsidR="00B72A8A" w:rsidRPr="00E2482F" w:rsidRDefault="00B72A8A" w:rsidP="00B72A8A"/>
    <w:tbl>
      <w:tblPr>
        <w:tblW w:w="8396" w:type="dxa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615"/>
        <w:gridCol w:w="649"/>
        <w:gridCol w:w="649"/>
        <w:gridCol w:w="649"/>
        <w:gridCol w:w="669"/>
        <w:gridCol w:w="1165"/>
      </w:tblGrid>
      <w:tr w:rsidR="00B72A8A" w:rsidTr="00892041">
        <w:trPr>
          <w:trHeight w:val="669"/>
        </w:trPr>
        <w:tc>
          <w:tcPr>
            <w:tcW w:w="0" w:type="auto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B72A8A" w:rsidRDefault="00B72A8A" w:rsidP="00892041">
            <w:pPr>
              <w:jc w:val="center"/>
            </w:pPr>
            <w:r>
              <w:t>Классы</w:t>
            </w:r>
          </w:p>
          <w:p w:rsidR="00B72A8A" w:rsidRDefault="00B72A8A" w:rsidP="00892041">
            <w:r>
              <w:t>Направления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561803" w:rsidRDefault="00B72A8A" w:rsidP="00892041">
            <w:pPr>
              <w:jc w:val="center"/>
            </w:pPr>
          </w:p>
          <w:p w:rsidR="00B72A8A" w:rsidRPr="00F970D0" w:rsidRDefault="00B72A8A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lang w:val="en-US"/>
              </w:rPr>
            </w:pPr>
          </w:p>
          <w:p w:rsidR="00B72A8A" w:rsidRPr="00F970D0" w:rsidRDefault="00B72A8A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lang w:val="en-US"/>
              </w:rPr>
            </w:pPr>
          </w:p>
          <w:p w:rsidR="00B72A8A" w:rsidRPr="00F970D0" w:rsidRDefault="00B72A8A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lang w:val="en-US"/>
              </w:rPr>
            </w:pPr>
          </w:p>
          <w:p w:rsidR="00B72A8A" w:rsidRPr="00F970D0" w:rsidRDefault="00B72A8A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</w:p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Всего</w:t>
            </w:r>
          </w:p>
        </w:tc>
      </w:tr>
      <w:tr w:rsidR="00B72A8A" w:rsidTr="00892041">
        <w:trPr>
          <w:trHeight w:val="321"/>
        </w:trPr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72A8A" w:rsidTr="00892041">
        <w:trPr>
          <w:trHeight w:val="348"/>
        </w:trPr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tabs>
                <w:tab w:val="center" w:pos="187"/>
              </w:tabs>
            </w:pPr>
            <w:r>
              <w:tab/>
              <w:t>3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72A8A" w:rsidTr="00892041">
        <w:trPr>
          <w:trHeight w:val="334"/>
        </w:trPr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Научно-познавательное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72A8A" w:rsidTr="00892041">
        <w:trPr>
          <w:trHeight w:val="334"/>
        </w:trPr>
        <w:tc>
          <w:tcPr>
            <w:tcW w:w="0" w:type="auto"/>
            <w:shd w:val="clear" w:color="auto" w:fill="auto"/>
          </w:tcPr>
          <w:p w:rsidR="00B72A8A" w:rsidRPr="0084747C" w:rsidRDefault="00B72A8A" w:rsidP="00892041">
            <w:r w:rsidRPr="0084747C">
              <w:t>Духовно- нравственное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4</w:t>
            </w:r>
          </w:p>
        </w:tc>
      </w:tr>
      <w:tr w:rsidR="00B72A8A" w:rsidTr="00892041">
        <w:trPr>
          <w:trHeight w:val="334"/>
        </w:trPr>
        <w:tc>
          <w:tcPr>
            <w:tcW w:w="0" w:type="auto"/>
            <w:shd w:val="clear" w:color="auto" w:fill="auto"/>
          </w:tcPr>
          <w:p w:rsidR="00B72A8A" w:rsidRPr="00561803" w:rsidRDefault="00B72A8A" w:rsidP="00892041">
            <w:r w:rsidRPr="00561803"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72A8A" w:rsidTr="00892041">
        <w:trPr>
          <w:trHeight w:val="348"/>
        </w:trPr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rPr>
                <w:b/>
                <w:bCs/>
              </w:rPr>
            </w:pPr>
            <w:r w:rsidRPr="00F970D0">
              <w:rPr>
                <w:b/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40</w:t>
            </w:r>
          </w:p>
        </w:tc>
      </w:tr>
    </w:tbl>
    <w:p w:rsidR="00101DCE" w:rsidRPr="00B537A5" w:rsidRDefault="00101DCE" w:rsidP="00101DCE">
      <w:pPr>
        <w:ind w:firstLine="720"/>
        <w:jc w:val="both"/>
      </w:pPr>
      <w:r w:rsidRPr="00B537A5">
        <w:t>Организация занятий по направлениям раздела «Внеурочная деятельность» является неотъемлемой частью образовательного процесса в школе. Общеобразовательное учреждение предоставляют учащимся возможность выбора  широкого спектра занятий,   направленных на развитие школьника.</w:t>
      </w:r>
    </w:p>
    <w:p w:rsidR="00101DCE" w:rsidRPr="00B537A5" w:rsidRDefault="00101DCE" w:rsidP="00101DCE">
      <w:pPr>
        <w:ind w:firstLine="700"/>
        <w:jc w:val="both"/>
        <w:rPr>
          <w:b/>
        </w:rPr>
      </w:pPr>
      <w:r w:rsidRPr="00B537A5">
        <w:rPr>
          <w:b/>
        </w:rPr>
        <w:t xml:space="preserve">Для реализации в школе доступны следующие виды </w:t>
      </w:r>
      <w:proofErr w:type="spellStart"/>
      <w:r w:rsidRPr="00B537A5">
        <w:rPr>
          <w:b/>
        </w:rPr>
        <w:t>внеучебной</w:t>
      </w:r>
      <w:proofErr w:type="spellEnd"/>
      <w:r w:rsidRPr="00B537A5">
        <w:rPr>
          <w:b/>
        </w:rPr>
        <w:t xml:space="preserve"> деятельности: </w:t>
      </w:r>
    </w:p>
    <w:p w:rsidR="00101DCE" w:rsidRPr="00B537A5" w:rsidRDefault="00101DCE" w:rsidP="00101DCE">
      <w:pPr>
        <w:numPr>
          <w:ilvl w:val="0"/>
          <w:numId w:val="12"/>
        </w:numPr>
        <w:jc w:val="both"/>
      </w:pPr>
      <w:r w:rsidRPr="00B537A5">
        <w:t>игровая деятельность;</w:t>
      </w:r>
    </w:p>
    <w:p w:rsidR="00101DCE" w:rsidRPr="00B537A5" w:rsidRDefault="00101DCE" w:rsidP="00101DCE">
      <w:pPr>
        <w:numPr>
          <w:ilvl w:val="0"/>
          <w:numId w:val="12"/>
        </w:numPr>
        <w:jc w:val="both"/>
      </w:pPr>
      <w:r w:rsidRPr="00B537A5">
        <w:t>познавательная деятельность;</w:t>
      </w:r>
    </w:p>
    <w:p w:rsidR="00101DCE" w:rsidRPr="00B537A5" w:rsidRDefault="00101DCE" w:rsidP="00101DCE">
      <w:pPr>
        <w:numPr>
          <w:ilvl w:val="0"/>
          <w:numId w:val="12"/>
        </w:numPr>
        <w:jc w:val="both"/>
      </w:pPr>
      <w:r w:rsidRPr="00B537A5">
        <w:t>проблемно-ценностное общение;</w:t>
      </w:r>
    </w:p>
    <w:p w:rsidR="00101DCE" w:rsidRPr="00B537A5" w:rsidRDefault="00101DCE" w:rsidP="00101DCE">
      <w:pPr>
        <w:numPr>
          <w:ilvl w:val="0"/>
          <w:numId w:val="12"/>
        </w:numPr>
        <w:jc w:val="both"/>
      </w:pPr>
      <w:r w:rsidRPr="00B537A5">
        <w:t>художественное творчество;</w:t>
      </w:r>
    </w:p>
    <w:p w:rsidR="00101DCE" w:rsidRPr="00B537A5" w:rsidRDefault="00101DCE" w:rsidP="00101DCE">
      <w:pPr>
        <w:numPr>
          <w:ilvl w:val="0"/>
          <w:numId w:val="12"/>
        </w:numPr>
        <w:jc w:val="both"/>
      </w:pPr>
      <w:r w:rsidRPr="00B537A5">
        <w:t>трудовая (производственная) деятельность;</w:t>
      </w:r>
    </w:p>
    <w:p w:rsidR="00101DCE" w:rsidRPr="00B537A5" w:rsidRDefault="00101DCE" w:rsidP="00101DCE">
      <w:pPr>
        <w:numPr>
          <w:ilvl w:val="0"/>
          <w:numId w:val="12"/>
        </w:numPr>
        <w:jc w:val="both"/>
      </w:pPr>
      <w:r w:rsidRPr="00B537A5">
        <w:t>спортивно-оздоровительная деятельность;</w:t>
      </w:r>
    </w:p>
    <w:p w:rsidR="00101DCE" w:rsidRPr="00B537A5" w:rsidRDefault="00101DCE" w:rsidP="00101DCE">
      <w:pPr>
        <w:ind w:firstLine="700"/>
        <w:jc w:val="both"/>
      </w:pPr>
      <w:r w:rsidRPr="00B537A5">
        <w:t xml:space="preserve">В проекте Базисного учебного плана общеобразовательных учреждений Российской Федерации выделены основные </w:t>
      </w:r>
      <w:r w:rsidRPr="00B537A5">
        <w:rPr>
          <w:b/>
        </w:rPr>
        <w:t xml:space="preserve">направления </w:t>
      </w:r>
      <w:proofErr w:type="spellStart"/>
      <w:r w:rsidRPr="00B537A5">
        <w:t>внеучебной</w:t>
      </w:r>
      <w:proofErr w:type="spellEnd"/>
      <w:r w:rsidRPr="00B537A5">
        <w:t xml:space="preserve"> деятельности: спортивно-оздоровительное, художественно-эстетическое, научно-познавательное, военно-патриотическое, общественно полезная деятельность, проектная деятельность.</w:t>
      </w:r>
    </w:p>
    <w:p w:rsidR="00101DCE" w:rsidRPr="00B537A5" w:rsidRDefault="00101DCE" w:rsidP="00101DCE">
      <w:pPr>
        <w:ind w:firstLine="700"/>
        <w:jc w:val="both"/>
      </w:pPr>
      <w:r w:rsidRPr="00B537A5">
        <w:t xml:space="preserve">Как соотносятся виды и направления </w:t>
      </w:r>
      <w:proofErr w:type="spellStart"/>
      <w:r w:rsidRPr="00B537A5">
        <w:t>внеучебной</w:t>
      </w:r>
      <w:proofErr w:type="spellEnd"/>
      <w:r w:rsidRPr="00B537A5">
        <w:t xml:space="preserve"> деятельности?</w:t>
      </w:r>
    </w:p>
    <w:p w:rsidR="00101DCE" w:rsidRPr="00B537A5" w:rsidRDefault="00101DCE" w:rsidP="00101DCE">
      <w:pPr>
        <w:ind w:firstLine="700"/>
        <w:jc w:val="both"/>
      </w:pPr>
      <w:r w:rsidRPr="00B537A5">
        <w:t xml:space="preserve">Во-первых, очевидно, что ряд направлений совпадают с видами </w:t>
      </w:r>
      <w:proofErr w:type="spellStart"/>
      <w:r w:rsidRPr="00B537A5">
        <w:t>внеучебной</w:t>
      </w:r>
      <w:proofErr w:type="spellEnd"/>
      <w:r w:rsidRPr="00B537A5">
        <w:t xml:space="preserve"> деятельности (спортивно-оздоровительная, познавательная деятельность, художественное творчество).</w:t>
      </w:r>
    </w:p>
    <w:p w:rsidR="00101DCE" w:rsidRPr="00B537A5" w:rsidRDefault="00101DCE" w:rsidP="00101DCE">
      <w:pPr>
        <w:ind w:firstLine="700"/>
        <w:jc w:val="both"/>
      </w:pPr>
      <w:r w:rsidRPr="00B537A5">
        <w:t xml:space="preserve">Во-вторых, такие направления, как </w:t>
      </w:r>
      <w:proofErr w:type="gramStart"/>
      <w:r w:rsidRPr="00B537A5">
        <w:t>военно-патриотическое</w:t>
      </w:r>
      <w:proofErr w:type="gramEnd"/>
      <w:r w:rsidRPr="00B537A5">
        <w:t xml:space="preserve">, проектная деятельность могут быть реализованы в любом из указанных видов </w:t>
      </w:r>
      <w:proofErr w:type="spellStart"/>
      <w:r w:rsidRPr="00B537A5">
        <w:t>внеучебной</w:t>
      </w:r>
      <w:proofErr w:type="spellEnd"/>
      <w:r w:rsidRPr="00B537A5">
        <w:t xml:space="preserve"> деятельности. По сути дела, они представляют собой содержательные приоритеты при организации </w:t>
      </w:r>
      <w:proofErr w:type="spellStart"/>
      <w:r w:rsidRPr="00B537A5">
        <w:t>внеучебной</w:t>
      </w:r>
      <w:proofErr w:type="spellEnd"/>
      <w:r w:rsidRPr="00B537A5">
        <w:t xml:space="preserve"> деятельности.</w:t>
      </w:r>
    </w:p>
    <w:p w:rsidR="00101DCE" w:rsidRPr="00B537A5" w:rsidRDefault="00101DCE" w:rsidP="00101DCE">
      <w:pPr>
        <w:ind w:firstLine="700"/>
        <w:jc w:val="both"/>
      </w:pPr>
      <w:r w:rsidRPr="00B537A5">
        <w:t xml:space="preserve">В-третьих, направление, связанное с общественно-полезной деятельностью, может быть </w:t>
      </w:r>
      <w:proofErr w:type="spellStart"/>
      <w:r w:rsidRPr="00B537A5">
        <w:t>опредмечено</w:t>
      </w:r>
      <w:proofErr w:type="spellEnd"/>
      <w:r w:rsidRPr="00B537A5">
        <w:t xml:space="preserve"> в таких видах </w:t>
      </w:r>
      <w:proofErr w:type="spellStart"/>
      <w:r w:rsidRPr="00B537A5">
        <w:t>внеучебной</w:t>
      </w:r>
      <w:proofErr w:type="spellEnd"/>
      <w:r w:rsidRPr="00B537A5">
        <w:t xml:space="preserve"> деятельности, как социальное творчество и трудовая (производственная) деятельность.</w:t>
      </w:r>
    </w:p>
    <w:p w:rsidR="00101DCE" w:rsidRPr="00B537A5" w:rsidRDefault="00101DCE" w:rsidP="00101DCE">
      <w:pPr>
        <w:ind w:firstLine="700"/>
        <w:jc w:val="both"/>
      </w:pPr>
      <w:r w:rsidRPr="00B537A5">
        <w:t xml:space="preserve">В-четвертых, такие важные для развития ребенка виды </w:t>
      </w:r>
      <w:proofErr w:type="spellStart"/>
      <w:r w:rsidRPr="00B537A5">
        <w:t>внеучебной</w:t>
      </w:r>
      <w:proofErr w:type="spellEnd"/>
      <w:r w:rsidRPr="00B537A5">
        <w:t xml:space="preserve"> деятельности, как игровая и туристско-краеведческая, не нашли прямого отражения в направлениях, что обостряет риск их исчезновения из школьной реальности.</w:t>
      </w:r>
    </w:p>
    <w:p w:rsidR="00101DCE" w:rsidRPr="00B537A5" w:rsidRDefault="00101DCE" w:rsidP="00101DCE">
      <w:pPr>
        <w:ind w:firstLine="700"/>
        <w:jc w:val="both"/>
      </w:pPr>
      <w:r w:rsidRPr="00B537A5">
        <w:t xml:space="preserve">Таким образом, мы предлагаем рассматривать обозначенные выше </w:t>
      </w:r>
      <w:r w:rsidRPr="00B537A5">
        <w:rPr>
          <w:i/>
        </w:rPr>
        <w:t>направления</w:t>
      </w:r>
      <w:r w:rsidRPr="00B537A5">
        <w:t xml:space="preserve"> </w:t>
      </w:r>
      <w:proofErr w:type="spellStart"/>
      <w:r w:rsidRPr="00B537A5">
        <w:t>внеучебной</w:t>
      </w:r>
      <w:proofErr w:type="spellEnd"/>
      <w:r w:rsidRPr="00B537A5">
        <w:t xml:space="preserve"> деятельности как </w:t>
      </w:r>
      <w:r w:rsidRPr="00B537A5">
        <w:rPr>
          <w:i/>
        </w:rPr>
        <w:t>содержательный ориентир</w:t>
      </w:r>
      <w:r w:rsidRPr="00B537A5">
        <w:t xml:space="preserve"> при построении </w:t>
      </w:r>
      <w:r w:rsidRPr="00B537A5">
        <w:lastRenderedPageBreak/>
        <w:t xml:space="preserve">соответствующих образовательных программ. А разработку и реализацию конкретных </w:t>
      </w:r>
      <w:r w:rsidRPr="00B537A5">
        <w:rPr>
          <w:i/>
        </w:rPr>
        <w:t>форм</w:t>
      </w:r>
      <w:r w:rsidRPr="00B537A5">
        <w:t xml:space="preserve"> </w:t>
      </w:r>
      <w:proofErr w:type="spellStart"/>
      <w:r w:rsidRPr="00B537A5">
        <w:t>внеучебной</w:t>
      </w:r>
      <w:proofErr w:type="spellEnd"/>
      <w:r w:rsidRPr="00B537A5">
        <w:t xml:space="preserve"> деятельности школьников основывать на выделенных </w:t>
      </w:r>
      <w:r w:rsidR="00B72A8A">
        <w:t xml:space="preserve"> </w:t>
      </w:r>
      <w:r w:rsidRPr="00B537A5">
        <w:rPr>
          <w:i/>
        </w:rPr>
        <w:t xml:space="preserve"> видах</w:t>
      </w:r>
      <w:r w:rsidRPr="00B537A5">
        <w:t xml:space="preserve"> </w:t>
      </w:r>
      <w:proofErr w:type="spellStart"/>
      <w:r w:rsidRPr="00B537A5">
        <w:t>внеучебной</w:t>
      </w:r>
      <w:proofErr w:type="spellEnd"/>
      <w:r w:rsidRPr="00B537A5">
        <w:t xml:space="preserve"> деятельности.</w:t>
      </w:r>
    </w:p>
    <w:p w:rsidR="00101DCE" w:rsidRPr="00B537A5" w:rsidRDefault="00101DCE" w:rsidP="00101DCE">
      <w:pPr>
        <w:jc w:val="both"/>
      </w:pPr>
    </w:p>
    <w:tbl>
      <w:tblPr>
        <w:tblW w:w="8396" w:type="dxa"/>
        <w:tblInd w:w="9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615"/>
        <w:gridCol w:w="649"/>
        <w:gridCol w:w="649"/>
        <w:gridCol w:w="649"/>
        <w:gridCol w:w="669"/>
        <w:gridCol w:w="1165"/>
      </w:tblGrid>
      <w:tr w:rsidR="00B72A8A" w:rsidTr="00892041">
        <w:trPr>
          <w:trHeight w:val="669"/>
        </w:trPr>
        <w:tc>
          <w:tcPr>
            <w:tcW w:w="0" w:type="auto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B72A8A" w:rsidRDefault="00B72A8A" w:rsidP="00892041">
            <w:pPr>
              <w:jc w:val="center"/>
            </w:pPr>
            <w:r>
              <w:t>Классы</w:t>
            </w:r>
          </w:p>
          <w:p w:rsidR="00B72A8A" w:rsidRDefault="00B72A8A" w:rsidP="00892041">
            <w:r>
              <w:t>Направления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561803" w:rsidRDefault="00B72A8A" w:rsidP="00892041">
            <w:pPr>
              <w:jc w:val="center"/>
            </w:pPr>
          </w:p>
          <w:p w:rsidR="00B72A8A" w:rsidRPr="00F970D0" w:rsidRDefault="00B72A8A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lang w:val="en-US"/>
              </w:rPr>
            </w:pPr>
          </w:p>
          <w:p w:rsidR="00B72A8A" w:rsidRPr="00F970D0" w:rsidRDefault="00B72A8A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lang w:val="en-US"/>
              </w:rPr>
            </w:pPr>
          </w:p>
          <w:p w:rsidR="00B72A8A" w:rsidRPr="00F970D0" w:rsidRDefault="00B72A8A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III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lang w:val="en-US"/>
              </w:rPr>
            </w:pPr>
          </w:p>
          <w:p w:rsidR="00B72A8A" w:rsidRPr="00F970D0" w:rsidRDefault="00B72A8A" w:rsidP="00892041">
            <w:pPr>
              <w:jc w:val="center"/>
              <w:rPr>
                <w:lang w:val="en-US"/>
              </w:rPr>
            </w:pPr>
            <w:r w:rsidRPr="00F970D0">
              <w:rPr>
                <w:lang w:val="en-US"/>
              </w:rPr>
              <w:t>IV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</w:p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Всего</w:t>
            </w:r>
          </w:p>
        </w:tc>
      </w:tr>
      <w:tr w:rsidR="00B72A8A" w:rsidTr="00892041">
        <w:trPr>
          <w:trHeight w:val="321"/>
        </w:trPr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Спортивно-оздоровительное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72A8A" w:rsidTr="00892041">
        <w:trPr>
          <w:trHeight w:val="348"/>
        </w:trPr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Художественно-эстетическое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tabs>
                <w:tab w:val="center" w:pos="187"/>
              </w:tabs>
            </w:pPr>
            <w:r>
              <w:tab/>
              <w:t>3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B72A8A" w:rsidTr="00892041">
        <w:trPr>
          <w:trHeight w:val="334"/>
        </w:trPr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tabs>
                <w:tab w:val="right" w:pos="4570"/>
              </w:tabs>
              <w:rPr>
                <w:noProof/>
              </w:rPr>
            </w:pPr>
            <w:r w:rsidRPr="00561803">
              <w:rPr>
                <w:noProof/>
              </w:rPr>
              <w:t>Научно-познавательное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72A8A" w:rsidTr="00892041">
        <w:trPr>
          <w:trHeight w:val="334"/>
        </w:trPr>
        <w:tc>
          <w:tcPr>
            <w:tcW w:w="0" w:type="auto"/>
            <w:shd w:val="clear" w:color="auto" w:fill="auto"/>
          </w:tcPr>
          <w:p w:rsidR="00B72A8A" w:rsidRPr="0084747C" w:rsidRDefault="00B72A8A" w:rsidP="00892041">
            <w:r w:rsidRPr="0084747C">
              <w:t>Духовно- нравственное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 w:rsidRPr="00561803">
              <w:t>1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4</w:t>
            </w:r>
          </w:p>
        </w:tc>
      </w:tr>
      <w:tr w:rsidR="00B72A8A" w:rsidTr="00892041">
        <w:trPr>
          <w:trHeight w:val="334"/>
        </w:trPr>
        <w:tc>
          <w:tcPr>
            <w:tcW w:w="0" w:type="auto"/>
            <w:shd w:val="clear" w:color="auto" w:fill="auto"/>
          </w:tcPr>
          <w:p w:rsidR="00B72A8A" w:rsidRPr="00561803" w:rsidRDefault="00B72A8A" w:rsidP="00892041">
            <w:r w:rsidRPr="00561803">
              <w:t>Проектная деятельность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561803" w:rsidRDefault="00B72A8A" w:rsidP="00892041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72A8A" w:rsidTr="00892041">
        <w:trPr>
          <w:trHeight w:val="348"/>
        </w:trPr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rPr>
                <w:b/>
                <w:bCs/>
              </w:rPr>
            </w:pPr>
            <w:r w:rsidRPr="00F970D0">
              <w:rPr>
                <w:b/>
                <w:bCs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B72A8A" w:rsidRPr="00F970D0" w:rsidRDefault="00B72A8A" w:rsidP="00892041">
            <w:pPr>
              <w:jc w:val="center"/>
              <w:rPr>
                <w:b/>
                <w:bCs/>
              </w:rPr>
            </w:pPr>
            <w:r w:rsidRPr="00F970D0">
              <w:rPr>
                <w:b/>
                <w:bCs/>
              </w:rPr>
              <w:t>40</w:t>
            </w:r>
          </w:p>
        </w:tc>
      </w:tr>
    </w:tbl>
    <w:p w:rsidR="00101DCE" w:rsidRDefault="00101DCE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/>
    <w:p w:rsidR="00C16484" w:rsidRDefault="00C16484" w:rsidP="00101DCE">
      <w:pPr>
        <w:sectPr w:rsidR="00C16484" w:rsidSect="000859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e"/>
        <w:tblW w:w="14920" w:type="dxa"/>
        <w:tblLook w:val="01E0"/>
      </w:tblPr>
      <w:tblGrid>
        <w:gridCol w:w="2088"/>
        <w:gridCol w:w="2305"/>
        <w:gridCol w:w="4175"/>
        <w:gridCol w:w="2682"/>
        <w:gridCol w:w="3670"/>
      </w:tblGrid>
      <w:tr w:rsidR="00C16484" w:rsidRPr="00B537A5" w:rsidTr="00892041">
        <w:tc>
          <w:tcPr>
            <w:tcW w:w="2088" w:type="dxa"/>
          </w:tcPr>
          <w:p w:rsidR="00C16484" w:rsidRPr="00B537A5" w:rsidRDefault="00C16484" w:rsidP="00892041">
            <w:pPr>
              <w:rPr>
                <w:b/>
              </w:rPr>
            </w:pPr>
            <w:r w:rsidRPr="00B537A5">
              <w:rPr>
                <w:b/>
              </w:rPr>
              <w:lastRenderedPageBreak/>
              <w:t>Направление внеурочной деятельности</w:t>
            </w:r>
          </w:p>
        </w:tc>
        <w:tc>
          <w:tcPr>
            <w:tcW w:w="2305" w:type="dxa"/>
          </w:tcPr>
          <w:p w:rsidR="00C16484" w:rsidRPr="00B537A5" w:rsidRDefault="00C16484" w:rsidP="00892041">
            <w:pPr>
              <w:rPr>
                <w:b/>
              </w:rPr>
            </w:pPr>
            <w:r w:rsidRPr="00B537A5">
              <w:rPr>
                <w:b/>
              </w:rPr>
              <w:t xml:space="preserve">Вид </w:t>
            </w:r>
            <w:proofErr w:type="spellStart"/>
            <w:r w:rsidRPr="00B537A5">
              <w:rPr>
                <w:b/>
              </w:rPr>
              <w:t>внеучебной</w:t>
            </w:r>
            <w:proofErr w:type="spellEnd"/>
            <w:r w:rsidRPr="00B537A5">
              <w:rPr>
                <w:b/>
              </w:rPr>
              <w:t xml:space="preserve"> деятельности</w:t>
            </w:r>
          </w:p>
        </w:tc>
        <w:tc>
          <w:tcPr>
            <w:tcW w:w="4175" w:type="dxa"/>
          </w:tcPr>
          <w:p w:rsidR="00C16484" w:rsidRPr="00B537A5" w:rsidRDefault="00C16484" w:rsidP="00892041">
            <w:pPr>
              <w:rPr>
                <w:b/>
              </w:rPr>
            </w:pPr>
            <w:r w:rsidRPr="00B537A5">
              <w:rPr>
                <w:b/>
              </w:rPr>
              <w:t xml:space="preserve">Образовательные </w:t>
            </w:r>
          </w:p>
          <w:p w:rsidR="00C16484" w:rsidRPr="00B537A5" w:rsidRDefault="00C16484" w:rsidP="00892041">
            <w:pPr>
              <w:rPr>
                <w:b/>
              </w:rPr>
            </w:pPr>
            <w:r w:rsidRPr="00B537A5">
              <w:rPr>
                <w:b/>
              </w:rPr>
              <w:t>формы</w:t>
            </w:r>
          </w:p>
        </w:tc>
        <w:tc>
          <w:tcPr>
            <w:tcW w:w="0" w:type="auto"/>
          </w:tcPr>
          <w:p w:rsidR="00C16484" w:rsidRPr="00B537A5" w:rsidRDefault="00C16484" w:rsidP="00892041">
            <w:pPr>
              <w:rPr>
                <w:b/>
              </w:rPr>
            </w:pPr>
            <w:r w:rsidRPr="00B537A5">
              <w:rPr>
                <w:b/>
              </w:rPr>
              <w:t>Уровень результатов</w:t>
            </w:r>
          </w:p>
          <w:p w:rsidR="00C16484" w:rsidRPr="00B537A5" w:rsidRDefault="00C16484" w:rsidP="00892041">
            <w:pPr>
              <w:rPr>
                <w:b/>
              </w:rPr>
            </w:pPr>
            <w:proofErr w:type="spellStart"/>
            <w:r w:rsidRPr="00B537A5">
              <w:rPr>
                <w:b/>
              </w:rPr>
              <w:t>внеучебной</w:t>
            </w:r>
            <w:proofErr w:type="spellEnd"/>
            <w:r w:rsidRPr="00B537A5">
              <w:rPr>
                <w:b/>
              </w:rPr>
              <w:t xml:space="preserve"> деятельности</w:t>
            </w:r>
          </w:p>
        </w:tc>
        <w:tc>
          <w:tcPr>
            <w:tcW w:w="0" w:type="auto"/>
          </w:tcPr>
          <w:p w:rsidR="00C16484" w:rsidRPr="00B537A5" w:rsidRDefault="00C16484" w:rsidP="00892041">
            <w:pPr>
              <w:rPr>
                <w:b/>
              </w:rPr>
            </w:pPr>
            <w:r w:rsidRPr="00B537A5">
              <w:rPr>
                <w:b/>
              </w:rPr>
              <w:t>Преимущественные формы достижения результата</w:t>
            </w:r>
          </w:p>
        </w:tc>
      </w:tr>
      <w:tr w:rsidR="00C16484" w:rsidRPr="00B537A5" w:rsidTr="00892041">
        <w:tc>
          <w:tcPr>
            <w:tcW w:w="2088" w:type="dxa"/>
          </w:tcPr>
          <w:p w:rsidR="00C16484" w:rsidRPr="00B537A5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B537A5">
              <w:rPr>
                <w:b/>
                <w:bCs/>
              </w:rPr>
              <w:t>Спортивно-оздоровительное</w:t>
            </w:r>
          </w:p>
        </w:tc>
        <w:tc>
          <w:tcPr>
            <w:tcW w:w="2305" w:type="dxa"/>
          </w:tcPr>
          <w:p w:rsidR="00C16484" w:rsidRPr="00B537A5" w:rsidRDefault="00C16484" w:rsidP="00892041">
            <w:r w:rsidRPr="00B537A5">
              <w:t>Спортивно-оздоровительная</w:t>
            </w:r>
          </w:p>
          <w:p w:rsidR="00C16484" w:rsidRPr="00B537A5" w:rsidRDefault="00C16484" w:rsidP="00892041">
            <w:r w:rsidRPr="00B537A5">
              <w:t>деятельность</w:t>
            </w:r>
          </w:p>
        </w:tc>
        <w:tc>
          <w:tcPr>
            <w:tcW w:w="4175" w:type="dxa"/>
          </w:tcPr>
          <w:p w:rsidR="00C16484" w:rsidRPr="00B537A5" w:rsidRDefault="00C16484" w:rsidP="00892041">
            <w:pPr>
              <w:tabs>
                <w:tab w:val="left" w:pos="357"/>
              </w:tabs>
            </w:pPr>
            <w:r w:rsidRPr="00B537A5">
              <w:t>Занятия спортивных секций, беседы о ЗОЖ, участие в оздоровительных процедурах.</w:t>
            </w:r>
          </w:p>
          <w:p w:rsidR="00C16484" w:rsidRPr="00B537A5" w:rsidRDefault="00C16484" w:rsidP="00892041">
            <w:pPr>
              <w:tabs>
                <w:tab w:val="left" w:pos="357"/>
              </w:tabs>
              <w:ind w:left="57"/>
            </w:pPr>
            <w:r w:rsidRPr="00B537A5">
              <w:t>Школьные спортивные турниры.</w:t>
            </w:r>
          </w:p>
          <w:p w:rsidR="00C16484" w:rsidRPr="00B537A5" w:rsidRDefault="00C16484" w:rsidP="00892041">
            <w:r w:rsidRPr="00B537A5">
              <w:t>Социально значимые спортивные и оздоровительные акции-проекты.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t>Приобретение школьником  социальных знаний</w:t>
            </w:r>
          </w:p>
          <w:p w:rsidR="00C16484" w:rsidRPr="00B537A5" w:rsidRDefault="00C16484" w:rsidP="00892041">
            <w:r w:rsidRPr="00B537A5">
              <w:t>Формирование ценностного отношения к социальной реальности</w:t>
            </w:r>
          </w:p>
          <w:p w:rsidR="00C16484" w:rsidRPr="00B537A5" w:rsidRDefault="00C16484" w:rsidP="00892041">
            <w:r w:rsidRPr="00B537A5">
              <w:t>Получение опыта самостоятельного социального действия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t>Занятия спортивных секций, беседы о ЗОЖ, участие в оздоровительных процедурах.</w:t>
            </w:r>
          </w:p>
          <w:p w:rsidR="00C16484" w:rsidRPr="00B537A5" w:rsidRDefault="00C16484" w:rsidP="00892041">
            <w:pPr>
              <w:tabs>
                <w:tab w:val="left" w:pos="357"/>
              </w:tabs>
              <w:ind w:left="57"/>
            </w:pPr>
            <w:r w:rsidRPr="00B537A5">
              <w:t>Школьные спортивные турниры.</w:t>
            </w:r>
          </w:p>
          <w:p w:rsidR="00C16484" w:rsidRPr="00B537A5" w:rsidRDefault="00C16484" w:rsidP="00892041">
            <w:r w:rsidRPr="00B537A5">
              <w:t>Социально значимые спортивные и оздоровительные акции-проекты</w:t>
            </w:r>
          </w:p>
        </w:tc>
      </w:tr>
      <w:tr w:rsidR="00C16484" w:rsidRPr="00B537A5" w:rsidTr="00892041">
        <w:trPr>
          <w:trHeight w:val="2420"/>
        </w:trPr>
        <w:tc>
          <w:tcPr>
            <w:tcW w:w="2088" w:type="dxa"/>
            <w:vMerge w:val="restart"/>
          </w:tcPr>
          <w:p w:rsidR="00C16484" w:rsidRPr="00B537A5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B537A5">
              <w:rPr>
                <w:b/>
                <w:bCs/>
              </w:rPr>
              <w:t>Художественно-эстетическое</w:t>
            </w:r>
          </w:p>
        </w:tc>
        <w:tc>
          <w:tcPr>
            <w:tcW w:w="2305" w:type="dxa"/>
          </w:tcPr>
          <w:p w:rsidR="00C16484" w:rsidRPr="00B537A5" w:rsidRDefault="00C16484" w:rsidP="00892041">
            <w:r w:rsidRPr="00B537A5">
              <w:t>Художественное творчество</w:t>
            </w:r>
          </w:p>
          <w:p w:rsidR="00C16484" w:rsidRPr="00B537A5" w:rsidRDefault="00C16484" w:rsidP="00892041">
            <w:pPr>
              <w:ind w:left="360"/>
            </w:pPr>
          </w:p>
          <w:p w:rsidR="00C16484" w:rsidRPr="00B537A5" w:rsidRDefault="00C16484" w:rsidP="00892041">
            <w:pPr>
              <w:ind w:left="360"/>
            </w:pPr>
          </w:p>
          <w:p w:rsidR="00C16484" w:rsidRPr="00B537A5" w:rsidRDefault="00C16484" w:rsidP="00892041">
            <w:pPr>
              <w:ind w:left="360"/>
            </w:pPr>
          </w:p>
          <w:p w:rsidR="00C16484" w:rsidRPr="00B537A5" w:rsidRDefault="00C16484" w:rsidP="00892041">
            <w:pPr>
              <w:ind w:left="360"/>
            </w:pPr>
          </w:p>
          <w:p w:rsidR="00C16484" w:rsidRPr="00B537A5" w:rsidRDefault="00C16484" w:rsidP="00892041">
            <w:pPr>
              <w:ind w:left="360"/>
            </w:pPr>
          </w:p>
          <w:p w:rsidR="00C16484" w:rsidRPr="00B537A5" w:rsidRDefault="00C16484" w:rsidP="00892041">
            <w:pPr>
              <w:ind w:left="360"/>
            </w:pPr>
          </w:p>
          <w:p w:rsidR="00C16484" w:rsidRPr="00B537A5" w:rsidRDefault="00C16484" w:rsidP="00892041">
            <w:pPr>
              <w:ind w:left="360"/>
            </w:pPr>
          </w:p>
        </w:tc>
        <w:tc>
          <w:tcPr>
            <w:tcW w:w="4175" w:type="dxa"/>
          </w:tcPr>
          <w:p w:rsidR="00C16484" w:rsidRPr="00B537A5" w:rsidRDefault="00C16484" w:rsidP="00892041">
            <w:pPr>
              <w:tabs>
                <w:tab w:val="left" w:pos="257"/>
              </w:tabs>
            </w:pPr>
            <w:r w:rsidRPr="00B537A5">
              <w:t>Кружки художественного творчества.</w:t>
            </w:r>
          </w:p>
          <w:p w:rsidR="00C16484" w:rsidRPr="00B537A5" w:rsidRDefault="00C16484" w:rsidP="00892041">
            <w:pPr>
              <w:tabs>
                <w:tab w:val="left" w:pos="257"/>
              </w:tabs>
              <w:ind w:left="-43"/>
            </w:pPr>
            <w:r w:rsidRPr="00B537A5">
              <w:t>Художественные выставки, фестивали искусств, спектакли в классе, школе.</w:t>
            </w:r>
          </w:p>
          <w:p w:rsidR="00C16484" w:rsidRPr="00B537A5" w:rsidRDefault="00C16484" w:rsidP="00892041">
            <w:r w:rsidRPr="00B537A5">
              <w:t>Социальные проекты на основе художественной деятельности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t>Приобретение школьником  социальных знаний</w:t>
            </w:r>
          </w:p>
          <w:p w:rsidR="00C16484" w:rsidRPr="00B537A5" w:rsidRDefault="00C16484" w:rsidP="00892041">
            <w:r w:rsidRPr="00B537A5">
              <w:t>Формирование ценностного отношения к социальной реальности</w:t>
            </w:r>
          </w:p>
          <w:p w:rsidR="00C16484" w:rsidRPr="00B537A5" w:rsidRDefault="00C16484" w:rsidP="00892041">
            <w:r w:rsidRPr="00B537A5">
              <w:t>Получение опыта самостоятельного социального действия</w:t>
            </w:r>
          </w:p>
        </w:tc>
        <w:tc>
          <w:tcPr>
            <w:tcW w:w="0" w:type="auto"/>
          </w:tcPr>
          <w:p w:rsidR="00C16484" w:rsidRPr="00B537A5" w:rsidRDefault="00C16484" w:rsidP="00892041">
            <w:pPr>
              <w:tabs>
                <w:tab w:val="left" w:pos="257"/>
              </w:tabs>
            </w:pPr>
            <w:r w:rsidRPr="00B537A5">
              <w:t>Кружки художественного творчества.</w:t>
            </w:r>
          </w:p>
          <w:p w:rsidR="00C16484" w:rsidRPr="00B537A5" w:rsidRDefault="00C16484" w:rsidP="00892041">
            <w:pPr>
              <w:tabs>
                <w:tab w:val="left" w:pos="257"/>
              </w:tabs>
              <w:ind w:left="-43"/>
            </w:pPr>
            <w:r w:rsidRPr="00B537A5">
              <w:t>Художественные выставки, фестивали искусств, спектакли в классе, школе.</w:t>
            </w:r>
          </w:p>
          <w:p w:rsidR="00C16484" w:rsidRPr="00B537A5" w:rsidRDefault="00C16484" w:rsidP="00892041">
            <w:r w:rsidRPr="00B537A5">
              <w:t>Социальные проекты на основе художественной деятельности</w:t>
            </w:r>
          </w:p>
        </w:tc>
      </w:tr>
      <w:tr w:rsidR="00C16484" w:rsidRPr="00B537A5" w:rsidTr="00892041">
        <w:trPr>
          <w:trHeight w:val="620"/>
        </w:trPr>
        <w:tc>
          <w:tcPr>
            <w:tcW w:w="2088" w:type="dxa"/>
            <w:vMerge/>
          </w:tcPr>
          <w:p w:rsidR="00C16484" w:rsidRPr="00B537A5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</w:p>
        </w:tc>
        <w:tc>
          <w:tcPr>
            <w:tcW w:w="2305" w:type="dxa"/>
          </w:tcPr>
          <w:p w:rsidR="00C16484" w:rsidRPr="00B537A5" w:rsidRDefault="00C16484" w:rsidP="00892041">
            <w:r w:rsidRPr="00B537A5">
              <w:t xml:space="preserve"> </w:t>
            </w:r>
            <w:proofErr w:type="spellStart"/>
            <w:r w:rsidRPr="00B537A5">
              <w:t>Досугово-развлекательная</w:t>
            </w:r>
            <w:proofErr w:type="spellEnd"/>
            <w:r w:rsidRPr="00B537A5">
              <w:t xml:space="preserve"> деятельность (</w:t>
            </w:r>
            <w:proofErr w:type="spellStart"/>
            <w:r w:rsidRPr="00B537A5">
              <w:t>досуговое</w:t>
            </w:r>
            <w:proofErr w:type="spellEnd"/>
            <w:r w:rsidRPr="00B537A5">
              <w:t xml:space="preserve"> общение)</w:t>
            </w:r>
          </w:p>
        </w:tc>
        <w:tc>
          <w:tcPr>
            <w:tcW w:w="4175" w:type="dxa"/>
          </w:tcPr>
          <w:p w:rsidR="00C16484" w:rsidRPr="00B537A5" w:rsidRDefault="00C16484" w:rsidP="00892041">
            <w:r w:rsidRPr="00B537A5">
              <w:t>Культпоходы в театры, музеи, концертные залы, выставки.</w:t>
            </w:r>
          </w:p>
          <w:p w:rsidR="00C16484" w:rsidRPr="00B537A5" w:rsidRDefault="00C16484" w:rsidP="00892041">
            <w:r w:rsidRPr="00B537A5">
              <w:t>Концерты, инсценировки, праздники на уровне класса и школы.</w:t>
            </w:r>
          </w:p>
          <w:p w:rsidR="00C16484" w:rsidRPr="00B537A5" w:rsidRDefault="00C16484" w:rsidP="00892041">
            <w:r w:rsidRPr="00B537A5">
              <w:t>Школьные благотворительные концерты, выставки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t>Приобретение школьником  социальных знаний</w:t>
            </w:r>
          </w:p>
          <w:p w:rsidR="00C16484" w:rsidRPr="00B537A5" w:rsidRDefault="00C16484" w:rsidP="00892041">
            <w:r w:rsidRPr="00B537A5">
              <w:t>Формирование ценностного отношения к социальной реальности</w:t>
            </w:r>
          </w:p>
          <w:p w:rsidR="00C16484" w:rsidRPr="00B537A5" w:rsidRDefault="00C16484" w:rsidP="00892041">
            <w:r w:rsidRPr="00B537A5">
              <w:t>Получение опыта самостоятельного социального действия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t>Культпоходы в театры, музеи, концертные залы, выставки.</w:t>
            </w:r>
          </w:p>
          <w:p w:rsidR="00C16484" w:rsidRPr="00B537A5" w:rsidRDefault="00C16484" w:rsidP="00892041">
            <w:r w:rsidRPr="00B537A5">
              <w:t>Концерты, инсценировки, праздники на уровне класса и школы.</w:t>
            </w:r>
          </w:p>
          <w:p w:rsidR="00C16484" w:rsidRPr="00B537A5" w:rsidRDefault="00C16484" w:rsidP="00892041">
            <w:r w:rsidRPr="00B537A5">
              <w:t>Школьные благотворительные концерты, выставки, фестивали</w:t>
            </w:r>
          </w:p>
        </w:tc>
      </w:tr>
      <w:tr w:rsidR="00C16484" w:rsidRPr="00B537A5" w:rsidTr="00892041">
        <w:tc>
          <w:tcPr>
            <w:tcW w:w="2088" w:type="dxa"/>
          </w:tcPr>
          <w:p w:rsidR="00C16484" w:rsidRPr="00B537A5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B537A5">
              <w:rPr>
                <w:b/>
                <w:bCs/>
              </w:rPr>
              <w:lastRenderedPageBreak/>
              <w:t>Научно-познавательное</w:t>
            </w:r>
          </w:p>
        </w:tc>
        <w:tc>
          <w:tcPr>
            <w:tcW w:w="2305" w:type="dxa"/>
          </w:tcPr>
          <w:p w:rsidR="00C16484" w:rsidRPr="00B537A5" w:rsidRDefault="00C16484" w:rsidP="00892041">
            <w:r w:rsidRPr="00B537A5">
              <w:t xml:space="preserve"> Познавательная</w:t>
            </w:r>
          </w:p>
        </w:tc>
        <w:tc>
          <w:tcPr>
            <w:tcW w:w="4175" w:type="dxa"/>
          </w:tcPr>
          <w:p w:rsidR="00C16484" w:rsidRPr="00B537A5" w:rsidRDefault="00C16484" w:rsidP="00892041">
            <w:r w:rsidRPr="00B537A5">
              <w:t>Викторины, познавательные игры, познавательные беседы.</w:t>
            </w:r>
          </w:p>
          <w:p w:rsidR="00C16484" w:rsidRPr="00B537A5" w:rsidRDefault="00C16484" w:rsidP="00892041">
            <w:r w:rsidRPr="00B537A5">
              <w:t>Дидактический театр, общественный смотр знаний.</w:t>
            </w:r>
          </w:p>
          <w:p w:rsidR="00C16484" w:rsidRPr="00B537A5" w:rsidRDefault="00C16484" w:rsidP="00892041">
            <w:r w:rsidRPr="00B537A5">
              <w:t>Детские исследовательские проекты, внешкольные акции познавательной направленности (олимпиады, конференции учащихся, интеллектуальные марафоны)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t>Приобретение школьником  социальных знаний</w:t>
            </w:r>
          </w:p>
          <w:p w:rsidR="00C16484" w:rsidRPr="00B537A5" w:rsidRDefault="00C16484" w:rsidP="00892041">
            <w:r w:rsidRPr="00B537A5">
              <w:t xml:space="preserve"> Формирование ценностного отношения к социальной реальности</w:t>
            </w:r>
          </w:p>
          <w:p w:rsidR="00C16484" w:rsidRPr="00B537A5" w:rsidRDefault="00C16484" w:rsidP="00892041">
            <w:r w:rsidRPr="00B537A5">
              <w:t>Получение опыта самостоятельного социального действия</w:t>
            </w:r>
          </w:p>
          <w:p w:rsidR="00C16484" w:rsidRPr="00B537A5" w:rsidRDefault="00C16484" w:rsidP="00892041"/>
        </w:tc>
        <w:tc>
          <w:tcPr>
            <w:tcW w:w="0" w:type="auto"/>
          </w:tcPr>
          <w:p w:rsidR="00C16484" w:rsidRPr="00B537A5" w:rsidRDefault="00C16484" w:rsidP="00892041">
            <w:r w:rsidRPr="00B537A5">
              <w:t>Викторины, познавательные игры, познавательные беседы.</w:t>
            </w:r>
          </w:p>
          <w:p w:rsidR="00C16484" w:rsidRPr="00B537A5" w:rsidRDefault="00C16484" w:rsidP="00892041"/>
          <w:p w:rsidR="00C16484" w:rsidRPr="00B537A5" w:rsidRDefault="00C16484" w:rsidP="00892041">
            <w:r w:rsidRPr="00B537A5">
              <w:t>Дидактический театр, общественный смотр знаний</w:t>
            </w:r>
          </w:p>
          <w:p w:rsidR="00C16484" w:rsidRPr="00B537A5" w:rsidRDefault="00C16484" w:rsidP="00892041"/>
          <w:p w:rsidR="00C16484" w:rsidRPr="00B537A5" w:rsidRDefault="00C16484" w:rsidP="00892041"/>
          <w:p w:rsidR="00C16484" w:rsidRPr="00B537A5" w:rsidRDefault="00C16484" w:rsidP="00892041">
            <w:proofErr w:type="gramStart"/>
            <w:r w:rsidRPr="00B537A5">
              <w:t>Детские исследовательские проекты, внешкольные акции познавательной направленности (олимпиады, конференции</w:t>
            </w:r>
            <w:proofErr w:type="gramEnd"/>
          </w:p>
        </w:tc>
      </w:tr>
      <w:tr w:rsidR="00C16484" w:rsidRPr="00B537A5" w:rsidTr="00892041">
        <w:tc>
          <w:tcPr>
            <w:tcW w:w="2088" w:type="dxa"/>
          </w:tcPr>
          <w:p w:rsidR="00C16484" w:rsidRPr="00B537A5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B537A5">
              <w:rPr>
                <w:b/>
                <w:bCs/>
              </w:rPr>
              <w:t>Военно-патриотическое</w:t>
            </w:r>
          </w:p>
        </w:tc>
        <w:tc>
          <w:tcPr>
            <w:tcW w:w="2305" w:type="dxa"/>
          </w:tcPr>
          <w:p w:rsidR="00C16484" w:rsidRPr="00B537A5" w:rsidRDefault="00C16484" w:rsidP="00892041">
            <w:r w:rsidRPr="00B537A5">
              <w:t xml:space="preserve"> Туристско-краеведческая деятельность</w:t>
            </w:r>
          </w:p>
          <w:p w:rsidR="00C16484" w:rsidRPr="00B537A5" w:rsidRDefault="00C16484" w:rsidP="00892041"/>
          <w:p w:rsidR="00C16484" w:rsidRPr="00B537A5" w:rsidRDefault="00C16484" w:rsidP="00892041"/>
          <w:p w:rsidR="00C16484" w:rsidRPr="00B537A5" w:rsidRDefault="00C16484" w:rsidP="00892041"/>
          <w:p w:rsidR="00C16484" w:rsidRPr="00B537A5" w:rsidRDefault="00C16484" w:rsidP="00892041"/>
          <w:p w:rsidR="00C16484" w:rsidRPr="00B537A5" w:rsidRDefault="00C16484" w:rsidP="00892041"/>
        </w:tc>
        <w:tc>
          <w:tcPr>
            <w:tcW w:w="4175" w:type="dxa"/>
          </w:tcPr>
          <w:p w:rsidR="00C16484" w:rsidRPr="00B537A5" w:rsidRDefault="00C16484" w:rsidP="00892041">
            <w:r w:rsidRPr="00B537A5">
              <w:t>Образовательная экскурсия</w:t>
            </w:r>
          </w:p>
          <w:p w:rsidR="00C16484" w:rsidRPr="00B537A5" w:rsidRDefault="00C16484" w:rsidP="00892041">
            <w:r w:rsidRPr="00B537A5">
              <w:t>Туристический поход</w:t>
            </w:r>
          </w:p>
          <w:p w:rsidR="00C16484" w:rsidRPr="00B537A5" w:rsidRDefault="00C16484" w:rsidP="00892041">
            <w:r w:rsidRPr="00B537A5">
              <w:t>Краеведческая экспедиция</w:t>
            </w:r>
          </w:p>
          <w:p w:rsidR="00C16484" w:rsidRPr="00B537A5" w:rsidRDefault="00C16484" w:rsidP="00892041">
            <w:r w:rsidRPr="00B537A5">
              <w:t>Туристско-краеведческая экспедиция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t>Приобретение школьником  социальных знаний</w:t>
            </w:r>
          </w:p>
          <w:p w:rsidR="00C16484" w:rsidRPr="00B537A5" w:rsidRDefault="00C16484" w:rsidP="00892041">
            <w:r w:rsidRPr="00B537A5">
              <w:t xml:space="preserve"> Формирование ценностного отношения к социальной реальности</w:t>
            </w:r>
          </w:p>
          <w:p w:rsidR="00C16484" w:rsidRPr="00B537A5" w:rsidRDefault="00C16484" w:rsidP="00892041">
            <w:r w:rsidRPr="00B537A5">
              <w:t>Получение опыта самостоятельного социального действия</w:t>
            </w:r>
          </w:p>
          <w:p w:rsidR="00C16484" w:rsidRPr="00B537A5" w:rsidRDefault="00C16484" w:rsidP="00892041"/>
        </w:tc>
        <w:tc>
          <w:tcPr>
            <w:tcW w:w="0" w:type="auto"/>
          </w:tcPr>
          <w:p w:rsidR="00C16484" w:rsidRPr="00B537A5" w:rsidRDefault="00C16484" w:rsidP="00892041">
            <w:r w:rsidRPr="00B537A5">
              <w:t>Образовательная экскурсия</w:t>
            </w:r>
          </w:p>
          <w:p w:rsidR="00C16484" w:rsidRPr="00B537A5" w:rsidRDefault="00C16484" w:rsidP="00892041">
            <w:r w:rsidRPr="00B537A5">
              <w:t>Туристический поход</w:t>
            </w:r>
          </w:p>
          <w:p w:rsidR="00C16484" w:rsidRPr="00B537A5" w:rsidRDefault="00C16484" w:rsidP="00892041">
            <w:r w:rsidRPr="00B537A5">
              <w:t>Краеведческая экспедиция</w:t>
            </w:r>
          </w:p>
          <w:p w:rsidR="00C16484" w:rsidRPr="00B537A5" w:rsidRDefault="00C16484" w:rsidP="00892041">
            <w:r w:rsidRPr="00B537A5">
              <w:t>Туристско-краеведческая экспедиция</w:t>
            </w:r>
          </w:p>
        </w:tc>
      </w:tr>
      <w:tr w:rsidR="00C16484" w:rsidRPr="00B537A5" w:rsidTr="00892041">
        <w:tc>
          <w:tcPr>
            <w:tcW w:w="2088" w:type="dxa"/>
          </w:tcPr>
          <w:p w:rsidR="00C16484" w:rsidRPr="00C16484" w:rsidRDefault="0084747C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color w:val="C00000"/>
              </w:rPr>
            </w:pPr>
            <w:r w:rsidRPr="0084747C">
              <w:t>Духовно- нравственное</w:t>
            </w:r>
          </w:p>
        </w:tc>
        <w:tc>
          <w:tcPr>
            <w:tcW w:w="2305" w:type="dxa"/>
          </w:tcPr>
          <w:p w:rsidR="00C16484" w:rsidRPr="00B537A5" w:rsidRDefault="00C16484" w:rsidP="00892041">
            <w:r w:rsidRPr="00B537A5">
              <w:t>Трудовая (производственная) деятельность</w:t>
            </w:r>
          </w:p>
        </w:tc>
        <w:tc>
          <w:tcPr>
            <w:tcW w:w="4175" w:type="dxa"/>
          </w:tcPr>
          <w:p w:rsidR="00C16484" w:rsidRPr="00B537A5" w:rsidRDefault="00C16484" w:rsidP="00892041">
            <w:r>
              <w:t>К</w:t>
            </w:r>
            <w:r w:rsidRPr="00B537A5">
              <w:t>ружки домашних ремесел.</w:t>
            </w:r>
          </w:p>
          <w:p w:rsidR="00C16484" w:rsidRPr="00B537A5" w:rsidRDefault="00C16484" w:rsidP="00892041">
            <w:r w:rsidRPr="00B537A5">
              <w:t>Трудовой десант, «Город мастеров», сюжетно-ролевые игры «Почта», «Фабрика».</w:t>
            </w:r>
          </w:p>
          <w:p w:rsidR="00C16484" w:rsidRPr="00B537A5" w:rsidRDefault="00C16484" w:rsidP="00892041">
            <w:r w:rsidRPr="00B537A5">
              <w:t>Субботник, детская производственная бригада.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t>Приобретение школьником  социальных знаний</w:t>
            </w:r>
          </w:p>
          <w:p w:rsidR="00C16484" w:rsidRPr="00B537A5" w:rsidRDefault="00C16484" w:rsidP="00892041">
            <w:r w:rsidRPr="00B537A5">
              <w:t xml:space="preserve"> Формирование ценностного отношения к социальной реальности</w:t>
            </w:r>
          </w:p>
          <w:p w:rsidR="00C16484" w:rsidRPr="00B537A5" w:rsidRDefault="00C16484" w:rsidP="00892041">
            <w:r w:rsidRPr="00B537A5">
              <w:t>Получение опыта самостоятельного социального действия</w:t>
            </w:r>
          </w:p>
        </w:tc>
        <w:tc>
          <w:tcPr>
            <w:tcW w:w="0" w:type="auto"/>
          </w:tcPr>
          <w:p w:rsidR="00C16484" w:rsidRPr="00B537A5" w:rsidRDefault="00C16484" w:rsidP="00892041">
            <w:r>
              <w:t>К</w:t>
            </w:r>
            <w:r w:rsidRPr="00B537A5">
              <w:t>ружки домашних ремесел.</w:t>
            </w:r>
          </w:p>
          <w:p w:rsidR="00C16484" w:rsidRPr="00B537A5" w:rsidRDefault="00C16484" w:rsidP="00892041">
            <w:r w:rsidRPr="00B537A5">
              <w:t>Трудовой десант, «Город мастеров», сюжетно-ролевые игры «Почта», «Фабрика».</w:t>
            </w:r>
          </w:p>
          <w:p w:rsidR="00C16484" w:rsidRPr="00B537A5" w:rsidRDefault="00C16484" w:rsidP="00892041">
            <w:r w:rsidRPr="00B537A5">
              <w:t>Субботник, детская производственная бригада.</w:t>
            </w:r>
          </w:p>
        </w:tc>
      </w:tr>
      <w:tr w:rsidR="00C16484" w:rsidRPr="00B537A5" w:rsidTr="00892041">
        <w:tc>
          <w:tcPr>
            <w:tcW w:w="2088" w:type="dxa"/>
          </w:tcPr>
          <w:p w:rsidR="00C16484" w:rsidRPr="00B537A5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</w:rPr>
            </w:pPr>
            <w:r w:rsidRPr="00B537A5">
              <w:rPr>
                <w:b/>
                <w:bCs/>
              </w:rPr>
              <w:t xml:space="preserve">Проектная </w:t>
            </w:r>
            <w:r w:rsidRPr="00B537A5">
              <w:rPr>
                <w:b/>
                <w:bCs/>
              </w:rPr>
              <w:lastRenderedPageBreak/>
              <w:t>деятельность</w:t>
            </w:r>
          </w:p>
        </w:tc>
        <w:tc>
          <w:tcPr>
            <w:tcW w:w="2305" w:type="dxa"/>
          </w:tcPr>
          <w:p w:rsidR="00C16484" w:rsidRPr="00B537A5" w:rsidRDefault="00C16484" w:rsidP="00892041">
            <w:r w:rsidRPr="00B537A5">
              <w:lastRenderedPageBreak/>
              <w:t xml:space="preserve">Социальное </w:t>
            </w:r>
            <w:r w:rsidRPr="00B537A5">
              <w:lastRenderedPageBreak/>
              <w:t>творчество (социально значимая волонтерская деятельность)</w:t>
            </w:r>
          </w:p>
        </w:tc>
        <w:tc>
          <w:tcPr>
            <w:tcW w:w="4175" w:type="dxa"/>
          </w:tcPr>
          <w:p w:rsidR="00C16484" w:rsidRPr="00C16484" w:rsidRDefault="00C16484" w:rsidP="00892041">
            <w:pPr>
              <w:rPr>
                <w:color w:val="C00000"/>
              </w:rPr>
            </w:pPr>
            <w:r w:rsidRPr="00C16484">
              <w:rPr>
                <w:color w:val="C00000"/>
              </w:rPr>
              <w:lastRenderedPageBreak/>
              <w:t xml:space="preserve">Социальная проба (инициативное </w:t>
            </w:r>
            <w:r w:rsidRPr="00C16484">
              <w:rPr>
                <w:color w:val="C00000"/>
              </w:rPr>
              <w:lastRenderedPageBreak/>
              <w:t>участие ребенка в социальной акции, организованной взрослыми).</w:t>
            </w:r>
          </w:p>
          <w:p w:rsidR="00C16484" w:rsidRPr="00C16484" w:rsidRDefault="00C16484" w:rsidP="00892041">
            <w:pPr>
              <w:rPr>
                <w:color w:val="C00000"/>
              </w:rPr>
            </w:pPr>
            <w:r w:rsidRPr="00C16484">
              <w:rPr>
                <w:color w:val="C00000"/>
              </w:rPr>
              <w:t>КТД (коллективно-творческое дело).</w:t>
            </w:r>
          </w:p>
          <w:p w:rsidR="00C16484" w:rsidRPr="00C16484" w:rsidRDefault="00C16484" w:rsidP="00892041">
            <w:pPr>
              <w:rPr>
                <w:color w:val="C00000"/>
              </w:rPr>
            </w:pPr>
            <w:r w:rsidRPr="00C16484">
              <w:rPr>
                <w:color w:val="C00000"/>
              </w:rPr>
              <w:t>Социальный проект.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lastRenderedPageBreak/>
              <w:t xml:space="preserve">Приобретение </w:t>
            </w:r>
            <w:r w:rsidRPr="00B537A5">
              <w:lastRenderedPageBreak/>
              <w:t>школьником  социальных знаний</w:t>
            </w:r>
          </w:p>
          <w:p w:rsidR="00C16484" w:rsidRPr="00B537A5" w:rsidRDefault="00C16484" w:rsidP="00892041">
            <w:r w:rsidRPr="00B537A5">
              <w:t xml:space="preserve"> Формирование ценностного отношения к социальной реальности</w:t>
            </w:r>
          </w:p>
          <w:p w:rsidR="00C16484" w:rsidRPr="00B537A5" w:rsidRDefault="00C16484" w:rsidP="00892041">
            <w:r w:rsidRPr="00B537A5">
              <w:t>Получение опыта самостоятельного социального действия</w:t>
            </w:r>
          </w:p>
        </w:tc>
        <w:tc>
          <w:tcPr>
            <w:tcW w:w="0" w:type="auto"/>
          </w:tcPr>
          <w:p w:rsidR="00C16484" w:rsidRPr="00B537A5" w:rsidRDefault="00C16484" w:rsidP="00892041">
            <w:r w:rsidRPr="00B537A5">
              <w:lastRenderedPageBreak/>
              <w:t xml:space="preserve">Социальная проба </w:t>
            </w:r>
            <w:r w:rsidRPr="00B537A5">
              <w:lastRenderedPageBreak/>
              <w:t>(инициативное участие ребенка в социальной акции, организованной взрослыми).</w:t>
            </w:r>
          </w:p>
          <w:p w:rsidR="00C16484" w:rsidRPr="00B537A5" w:rsidRDefault="00C16484" w:rsidP="00892041">
            <w:r w:rsidRPr="00B537A5">
              <w:t>КТД (коллективно-творческое дело).</w:t>
            </w:r>
          </w:p>
          <w:p w:rsidR="00C16484" w:rsidRPr="00B537A5" w:rsidRDefault="00C16484" w:rsidP="00892041">
            <w:r w:rsidRPr="00B537A5">
              <w:t>Социальный проект.</w:t>
            </w:r>
          </w:p>
          <w:p w:rsidR="00C16484" w:rsidRPr="00B537A5" w:rsidRDefault="00C16484" w:rsidP="00892041"/>
        </w:tc>
      </w:tr>
    </w:tbl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  <w:sectPr w:rsidR="00C16484" w:rsidSect="00C164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tbl>
      <w:tblPr>
        <w:tblStyle w:val="ae"/>
        <w:tblW w:w="0" w:type="auto"/>
        <w:tblLook w:val="01E0"/>
      </w:tblPr>
      <w:tblGrid>
        <w:gridCol w:w="2930"/>
        <w:gridCol w:w="3473"/>
        <w:gridCol w:w="3167"/>
      </w:tblGrid>
      <w:tr w:rsidR="00C16484" w:rsidRPr="004C56D3" w:rsidTr="00892041">
        <w:tc>
          <w:tcPr>
            <w:tcW w:w="0" w:type="auto"/>
          </w:tcPr>
          <w:p w:rsidR="00C16484" w:rsidRPr="004C56D3" w:rsidRDefault="00C16484" w:rsidP="00892041">
            <w:pPr>
              <w:rPr>
                <w:b/>
                <w:color w:val="C00000"/>
              </w:rPr>
            </w:pPr>
            <w:r w:rsidRPr="004C56D3">
              <w:rPr>
                <w:b/>
                <w:color w:val="C00000"/>
              </w:rPr>
              <w:t>Направление внеурочной деятельности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b/>
                <w:color w:val="C00000"/>
              </w:rPr>
            </w:pPr>
            <w:r w:rsidRPr="004C56D3">
              <w:rPr>
                <w:b/>
                <w:color w:val="C00000"/>
              </w:rPr>
              <w:t>Программы, обеспечивающие данное направление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b/>
                <w:color w:val="C00000"/>
              </w:rPr>
            </w:pPr>
            <w:r w:rsidRPr="004C56D3">
              <w:rPr>
                <w:b/>
                <w:color w:val="C00000"/>
              </w:rPr>
              <w:t>Педагог, реализующий программу</w:t>
            </w:r>
          </w:p>
        </w:tc>
      </w:tr>
      <w:tr w:rsidR="00C16484" w:rsidRPr="004C56D3" w:rsidTr="00892041">
        <w:tc>
          <w:tcPr>
            <w:tcW w:w="0" w:type="auto"/>
          </w:tcPr>
          <w:p w:rsidR="00C16484" w:rsidRPr="004C56D3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C00000"/>
              </w:rPr>
            </w:pPr>
            <w:r w:rsidRPr="004C56D3">
              <w:rPr>
                <w:bCs/>
                <w:color w:val="C00000"/>
              </w:rPr>
              <w:t>Спортивно-оздоровительное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 xml:space="preserve">«Ритмика» 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Осипенко Н.В. – учитель начальных классов</w:t>
            </w:r>
          </w:p>
        </w:tc>
      </w:tr>
      <w:tr w:rsidR="00C16484" w:rsidRPr="004C56D3" w:rsidTr="00892041">
        <w:trPr>
          <w:trHeight w:val="360"/>
        </w:trPr>
        <w:tc>
          <w:tcPr>
            <w:tcW w:w="0" w:type="auto"/>
            <w:vMerge w:val="restart"/>
          </w:tcPr>
          <w:p w:rsidR="00C16484" w:rsidRPr="004C56D3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C00000"/>
              </w:rPr>
            </w:pP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«Умелые ручки»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Максимова Л.В. – учитель начальных классов</w:t>
            </w:r>
          </w:p>
        </w:tc>
      </w:tr>
      <w:tr w:rsidR="00C16484" w:rsidRPr="004C56D3" w:rsidTr="00892041">
        <w:trPr>
          <w:trHeight w:val="460"/>
        </w:trPr>
        <w:tc>
          <w:tcPr>
            <w:tcW w:w="0" w:type="auto"/>
            <w:vMerge/>
          </w:tcPr>
          <w:p w:rsidR="00C16484" w:rsidRPr="004C56D3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C00000"/>
              </w:rPr>
            </w:pP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«Хор»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proofErr w:type="spellStart"/>
            <w:r w:rsidRPr="004C56D3">
              <w:rPr>
                <w:color w:val="C00000"/>
              </w:rPr>
              <w:t>Донгак</w:t>
            </w:r>
            <w:proofErr w:type="spellEnd"/>
            <w:r w:rsidRPr="004C56D3">
              <w:rPr>
                <w:color w:val="C00000"/>
              </w:rPr>
              <w:t xml:space="preserve"> И.А.- учитель музыки</w:t>
            </w:r>
          </w:p>
        </w:tc>
      </w:tr>
      <w:tr w:rsidR="00C16484" w:rsidRPr="004C56D3" w:rsidTr="00892041">
        <w:trPr>
          <w:trHeight w:val="300"/>
        </w:trPr>
        <w:tc>
          <w:tcPr>
            <w:tcW w:w="0" w:type="auto"/>
            <w:vMerge w:val="restart"/>
          </w:tcPr>
          <w:p w:rsidR="00C16484" w:rsidRPr="004C56D3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C00000"/>
              </w:rPr>
            </w:pPr>
            <w:r w:rsidRPr="004C56D3">
              <w:rPr>
                <w:bCs/>
                <w:color w:val="C00000"/>
              </w:rPr>
              <w:t>Научно-познавательное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«Почемучки»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proofErr w:type="spellStart"/>
            <w:r w:rsidRPr="004C56D3">
              <w:rPr>
                <w:color w:val="C00000"/>
              </w:rPr>
              <w:t>Русанова</w:t>
            </w:r>
            <w:proofErr w:type="spellEnd"/>
            <w:r w:rsidRPr="004C56D3">
              <w:rPr>
                <w:color w:val="C00000"/>
              </w:rPr>
              <w:t xml:space="preserve"> С.В. – учитель начальных классов</w:t>
            </w:r>
          </w:p>
        </w:tc>
      </w:tr>
      <w:tr w:rsidR="00C16484" w:rsidRPr="004C56D3" w:rsidTr="00892041">
        <w:trPr>
          <w:trHeight w:val="320"/>
        </w:trPr>
        <w:tc>
          <w:tcPr>
            <w:tcW w:w="0" w:type="auto"/>
            <w:vMerge/>
          </w:tcPr>
          <w:p w:rsidR="00C16484" w:rsidRPr="004C56D3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C00000"/>
              </w:rPr>
            </w:pP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«</w:t>
            </w:r>
            <w:r w:rsidRPr="004C56D3">
              <w:rPr>
                <w:color w:val="C00000"/>
                <w:lang w:val="en-US"/>
              </w:rPr>
              <w:t>Hello</w:t>
            </w:r>
            <w:r w:rsidRPr="004C56D3">
              <w:rPr>
                <w:color w:val="C00000"/>
              </w:rPr>
              <w:t>!»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Смирнова К.А. – учитель начальных классов</w:t>
            </w:r>
          </w:p>
        </w:tc>
      </w:tr>
      <w:tr w:rsidR="00C16484" w:rsidRPr="004C56D3" w:rsidTr="00892041">
        <w:tc>
          <w:tcPr>
            <w:tcW w:w="0" w:type="auto"/>
          </w:tcPr>
          <w:p w:rsidR="00C16484" w:rsidRPr="004C56D3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C00000"/>
              </w:rPr>
            </w:pPr>
            <w:r w:rsidRPr="004C56D3">
              <w:rPr>
                <w:bCs/>
                <w:color w:val="C00000"/>
              </w:rPr>
              <w:t>Военно-патриотическое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«Школа юного эколога»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Анисимова В.В. – преподаватель МУК</w:t>
            </w:r>
          </w:p>
        </w:tc>
      </w:tr>
      <w:tr w:rsidR="00C16484" w:rsidRPr="004C56D3" w:rsidTr="00892041">
        <w:tc>
          <w:tcPr>
            <w:tcW w:w="0" w:type="auto"/>
          </w:tcPr>
          <w:p w:rsidR="00C16484" w:rsidRPr="004C56D3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C00000"/>
              </w:rPr>
            </w:pPr>
            <w:r w:rsidRPr="004C56D3">
              <w:rPr>
                <w:bCs/>
                <w:color w:val="C00000"/>
              </w:rPr>
              <w:t>Общественно-полезная деятельность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«Дом без одиночества»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Комарова А.К.– учитель начальных классов</w:t>
            </w:r>
          </w:p>
        </w:tc>
      </w:tr>
      <w:tr w:rsidR="00C16484" w:rsidRPr="004C56D3" w:rsidTr="00892041">
        <w:tc>
          <w:tcPr>
            <w:tcW w:w="0" w:type="auto"/>
          </w:tcPr>
          <w:p w:rsidR="00C16484" w:rsidRPr="004C56D3" w:rsidRDefault="00C1648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color w:val="C00000"/>
              </w:rPr>
            </w:pPr>
            <w:r w:rsidRPr="004C56D3">
              <w:rPr>
                <w:bCs/>
                <w:color w:val="C00000"/>
              </w:rPr>
              <w:t>Проектная деятельность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r w:rsidRPr="004C56D3">
              <w:rPr>
                <w:color w:val="C00000"/>
              </w:rPr>
              <w:t>«Победители стихий»</w:t>
            </w:r>
          </w:p>
        </w:tc>
        <w:tc>
          <w:tcPr>
            <w:tcW w:w="0" w:type="auto"/>
          </w:tcPr>
          <w:p w:rsidR="00C16484" w:rsidRPr="004C56D3" w:rsidRDefault="00C16484" w:rsidP="00892041">
            <w:pPr>
              <w:rPr>
                <w:color w:val="C00000"/>
              </w:rPr>
            </w:pPr>
            <w:proofErr w:type="spellStart"/>
            <w:r w:rsidRPr="004C56D3">
              <w:rPr>
                <w:color w:val="C00000"/>
              </w:rPr>
              <w:t>Коробейникова</w:t>
            </w:r>
            <w:proofErr w:type="spellEnd"/>
            <w:r w:rsidRPr="004C56D3">
              <w:rPr>
                <w:color w:val="C00000"/>
              </w:rPr>
              <w:t xml:space="preserve"> Н.Н. – учитель начальных классов</w:t>
            </w:r>
          </w:p>
        </w:tc>
      </w:tr>
    </w:tbl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</w:p>
    <w:p w:rsidR="00C16484" w:rsidRPr="00C8635F" w:rsidRDefault="00C16484" w:rsidP="00C16484">
      <w:pPr>
        <w:jc w:val="center"/>
        <w:rPr>
          <w:rFonts w:ascii="Comic Sans MS" w:hAnsi="Comic Sans MS"/>
          <w:color w:val="800080"/>
          <w:sz w:val="28"/>
          <w:szCs w:val="28"/>
        </w:rPr>
      </w:pPr>
      <w:r>
        <w:rPr>
          <w:rFonts w:ascii="Comic Sans MS" w:hAnsi="Comic Sans MS"/>
          <w:color w:val="800080"/>
          <w:sz w:val="28"/>
          <w:szCs w:val="28"/>
        </w:rPr>
        <w:t xml:space="preserve">5.1. </w:t>
      </w:r>
      <w:r w:rsidRPr="00C8635F">
        <w:rPr>
          <w:rFonts w:ascii="Comic Sans MS" w:hAnsi="Comic Sans MS"/>
          <w:color w:val="800080"/>
          <w:sz w:val="28"/>
          <w:szCs w:val="28"/>
        </w:rPr>
        <w:t>Формы внеурочной воспитательной работы по направлениям:</w:t>
      </w:r>
    </w:p>
    <w:p w:rsidR="00C16484" w:rsidRPr="001341CE" w:rsidRDefault="00C16484" w:rsidP="00C16484">
      <w:pPr>
        <w:rPr>
          <w:b/>
          <w:bCs/>
        </w:rPr>
      </w:pPr>
      <w:r w:rsidRPr="001341CE">
        <w:rPr>
          <w:b/>
        </w:rPr>
        <w:t>1. С</w:t>
      </w:r>
      <w:r w:rsidRPr="001341CE">
        <w:rPr>
          <w:b/>
          <w:bCs/>
        </w:rPr>
        <w:t>портивно-оздоровительное:</w:t>
      </w:r>
    </w:p>
    <w:p w:rsidR="00C16484" w:rsidRPr="001341CE" w:rsidRDefault="00C16484" w:rsidP="00C16484">
      <w:pPr>
        <w:numPr>
          <w:ilvl w:val="0"/>
          <w:numId w:val="20"/>
        </w:numPr>
      </w:pPr>
      <w:r w:rsidRPr="001341CE">
        <w:t>Работа спортивных секций по футболу, волейболу, баскетболу, теннису</w:t>
      </w:r>
      <w:r>
        <w:t xml:space="preserve">, лыжам, лёгкой атлетике, карате и  </w:t>
      </w:r>
      <w:proofErr w:type="spellStart"/>
      <w:r>
        <w:t>военно</w:t>
      </w:r>
      <w:proofErr w:type="spellEnd"/>
      <w:r>
        <w:t xml:space="preserve"> - спортивной подготовке.</w:t>
      </w:r>
    </w:p>
    <w:p w:rsidR="00C16484" w:rsidRPr="001341CE" w:rsidRDefault="00C16484" w:rsidP="00C16484">
      <w:pPr>
        <w:numPr>
          <w:ilvl w:val="0"/>
          <w:numId w:val="20"/>
        </w:numPr>
      </w:pPr>
      <w:r>
        <w:t xml:space="preserve">Организация походов, экскурсий, «Дней здоровья», подвижных игр, «Весёлых стартов», </w:t>
      </w:r>
      <w:proofErr w:type="spellStart"/>
      <w:r w:rsidRPr="001341CE">
        <w:t>внутришкольных</w:t>
      </w:r>
      <w:proofErr w:type="spellEnd"/>
      <w:r w:rsidRPr="001341CE">
        <w:t xml:space="preserve"> </w:t>
      </w:r>
      <w:r>
        <w:t>спортивных соревнований.</w:t>
      </w:r>
    </w:p>
    <w:p w:rsidR="00C16484" w:rsidRPr="001341CE" w:rsidRDefault="00C16484" w:rsidP="00C16484">
      <w:pPr>
        <w:numPr>
          <w:ilvl w:val="0"/>
          <w:numId w:val="20"/>
        </w:numPr>
      </w:pPr>
      <w:r w:rsidRPr="001341CE">
        <w:t>Пров</w:t>
      </w:r>
      <w:r>
        <w:t>едение бесед по охране здоровья.</w:t>
      </w:r>
    </w:p>
    <w:p w:rsidR="00C16484" w:rsidRPr="001341CE" w:rsidRDefault="00C16484" w:rsidP="00C16484">
      <w:pPr>
        <w:numPr>
          <w:ilvl w:val="0"/>
          <w:numId w:val="20"/>
        </w:numPr>
      </w:pPr>
      <w:r>
        <w:t>Применение</w:t>
      </w:r>
      <w:r w:rsidRPr="001341CE">
        <w:t xml:space="preserve"> на уроках </w:t>
      </w:r>
      <w:r>
        <w:t xml:space="preserve"> игровых моментов, </w:t>
      </w:r>
      <w:r w:rsidRPr="001341CE">
        <w:t>физ</w:t>
      </w:r>
      <w:proofErr w:type="gramStart"/>
      <w:r w:rsidRPr="001341CE">
        <w:t>.м</w:t>
      </w:r>
      <w:proofErr w:type="gramEnd"/>
      <w:r w:rsidRPr="001341CE">
        <w:t>инуток.</w:t>
      </w:r>
    </w:p>
    <w:p w:rsidR="00C16484" w:rsidRDefault="00C16484" w:rsidP="00C16484">
      <w:pPr>
        <w:numPr>
          <w:ilvl w:val="0"/>
          <w:numId w:val="20"/>
        </w:numPr>
      </w:pPr>
      <w:r w:rsidRPr="001341CE">
        <w:t>Участие в районных</w:t>
      </w:r>
      <w:r>
        <w:t xml:space="preserve"> и городских</w:t>
      </w:r>
      <w:r w:rsidRPr="001341CE">
        <w:t xml:space="preserve"> спортивных соревнованиях.</w:t>
      </w:r>
    </w:p>
    <w:p w:rsidR="00C16484" w:rsidRPr="001341CE" w:rsidRDefault="00C16484" w:rsidP="00C16484">
      <w:pPr>
        <w:numPr>
          <w:ilvl w:val="0"/>
          <w:numId w:val="20"/>
        </w:numPr>
      </w:pPr>
      <w:r>
        <w:t>Ведение кружка «Азбука здоровья».</w:t>
      </w:r>
    </w:p>
    <w:p w:rsidR="00C16484" w:rsidRPr="001341CE" w:rsidRDefault="00C16484" w:rsidP="00C16484">
      <w:pPr>
        <w:rPr>
          <w:b/>
          <w:bCs/>
        </w:rPr>
      </w:pPr>
      <w:r w:rsidRPr="001341CE">
        <w:rPr>
          <w:b/>
          <w:bCs/>
        </w:rPr>
        <w:t>2. Художественно-эстетическое:</w:t>
      </w:r>
    </w:p>
    <w:p w:rsidR="00C16484" w:rsidRPr="001341CE" w:rsidRDefault="00C16484" w:rsidP="00C16484">
      <w:pPr>
        <w:numPr>
          <w:ilvl w:val="0"/>
          <w:numId w:val="18"/>
        </w:numPr>
      </w:pPr>
      <w:r w:rsidRPr="001341CE">
        <w:t xml:space="preserve">Организация </w:t>
      </w:r>
      <w:r>
        <w:t xml:space="preserve">экскурсий, Дней театра и музея, </w:t>
      </w:r>
      <w:r w:rsidRPr="001341CE">
        <w:t>выставок детских рисунков, поделок и творческих работ учащихся;</w:t>
      </w:r>
    </w:p>
    <w:p w:rsidR="00C16484" w:rsidRDefault="00C16484" w:rsidP="00C16484">
      <w:pPr>
        <w:numPr>
          <w:ilvl w:val="0"/>
          <w:numId w:val="18"/>
        </w:numPr>
      </w:pPr>
      <w:r w:rsidRPr="001341CE">
        <w:t>Проведение тематических классных часов по эстетике внешнего вида ученика, культуре поведения и речи;</w:t>
      </w:r>
    </w:p>
    <w:p w:rsidR="00C16484" w:rsidRPr="001341CE" w:rsidRDefault="00C16484" w:rsidP="00C16484">
      <w:pPr>
        <w:numPr>
          <w:ilvl w:val="0"/>
          <w:numId w:val="18"/>
        </w:numPr>
      </w:pPr>
      <w:r w:rsidRPr="001341CE">
        <w:t xml:space="preserve">Участие в конкурсах, выставках детского творчества эстетического цикла на уровне </w:t>
      </w:r>
      <w:r>
        <w:t>школы, района, города, области.</w:t>
      </w:r>
    </w:p>
    <w:p w:rsidR="00C16484" w:rsidRPr="00E2482F" w:rsidRDefault="00C16484" w:rsidP="00C16484">
      <w:pPr>
        <w:rPr>
          <w:b/>
          <w:bCs/>
        </w:rPr>
      </w:pPr>
      <w:r w:rsidRPr="001341CE">
        <w:t xml:space="preserve"> </w:t>
      </w:r>
      <w:r w:rsidRPr="001341CE">
        <w:rPr>
          <w:b/>
        </w:rPr>
        <w:t>3</w:t>
      </w:r>
      <w:r w:rsidRPr="00E2482F">
        <w:rPr>
          <w:b/>
        </w:rPr>
        <w:t>. Н</w:t>
      </w:r>
      <w:r w:rsidRPr="00E2482F">
        <w:rPr>
          <w:b/>
          <w:bCs/>
        </w:rPr>
        <w:t>аучно-познавательное:</w:t>
      </w:r>
    </w:p>
    <w:p w:rsidR="00C16484" w:rsidRPr="001341CE" w:rsidRDefault="00C16484" w:rsidP="00C16484">
      <w:pPr>
        <w:numPr>
          <w:ilvl w:val="0"/>
          <w:numId w:val="17"/>
        </w:numPr>
        <w:rPr>
          <w:bCs/>
        </w:rPr>
      </w:pPr>
      <w:r w:rsidRPr="001341CE">
        <w:rPr>
          <w:bCs/>
        </w:rPr>
        <w:t>Предметные недели;</w:t>
      </w:r>
    </w:p>
    <w:p w:rsidR="00C16484" w:rsidRPr="001341CE" w:rsidRDefault="00C16484" w:rsidP="00C16484">
      <w:pPr>
        <w:numPr>
          <w:ilvl w:val="0"/>
          <w:numId w:val="17"/>
        </w:numPr>
        <w:rPr>
          <w:bCs/>
        </w:rPr>
      </w:pPr>
      <w:r w:rsidRPr="001341CE">
        <w:rPr>
          <w:bCs/>
        </w:rPr>
        <w:t>Библиотечные</w:t>
      </w:r>
      <w:r>
        <w:rPr>
          <w:bCs/>
        </w:rPr>
        <w:t xml:space="preserve"> уроки</w:t>
      </w:r>
      <w:r w:rsidRPr="001341CE">
        <w:rPr>
          <w:bCs/>
        </w:rPr>
        <w:t>;</w:t>
      </w:r>
    </w:p>
    <w:p w:rsidR="00C16484" w:rsidRPr="00831F2D" w:rsidRDefault="00C16484" w:rsidP="00C16484">
      <w:pPr>
        <w:numPr>
          <w:ilvl w:val="0"/>
          <w:numId w:val="17"/>
        </w:numPr>
        <w:rPr>
          <w:b/>
          <w:bCs/>
        </w:rPr>
      </w:pPr>
      <w:r w:rsidRPr="001341CE">
        <w:rPr>
          <w:bCs/>
        </w:rPr>
        <w:t xml:space="preserve">Конкурсы, </w:t>
      </w:r>
      <w:r>
        <w:rPr>
          <w:bCs/>
        </w:rPr>
        <w:t xml:space="preserve">экскурсии, </w:t>
      </w:r>
      <w:r w:rsidRPr="001341CE">
        <w:rPr>
          <w:bCs/>
        </w:rPr>
        <w:t xml:space="preserve">олимпиады, </w:t>
      </w:r>
      <w:r>
        <w:rPr>
          <w:bCs/>
        </w:rPr>
        <w:t xml:space="preserve">конференции, деловые и ролевые </w:t>
      </w:r>
      <w:r w:rsidRPr="001341CE">
        <w:rPr>
          <w:bCs/>
        </w:rPr>
        <w:t>игры и др</w:t>
      </w:r>
      <w:r>
        <w:rPr>
          <w:bCs/>
        </w:rPr>
        <w:t>.</w:t>
      </w:r>
      <w:r w:rsidRPr="001341CE">
        <w:t xml:space="preserve"> </w:t>
      </w:r>
    </w:p>
    <w:p w:rsidR="00C16484" w:rsidRPr="004C56D3" w:rsidRDefault="00C16484" w:rsidP="00C16484">
      <w:pPr>
        <w:rPr>
          <w:b/>
          <w:bCs/>
          <w:color w:val="FF0000"/>
        </w:rPr>
      </w:pPr>
      <w:r w:rsidRPr="004C56D3">
        <w:rPr>
          <w:b/>
          <w:color w:val="FF0000"/>
        </w:rPr>
        <w:t>4. Духовно – нравственное:</w:t>
      </w:r>
    </w:p>
    <w:p w:rsidR="00C16484" w:rsidRPr="004C56D3" w:rsidRDefault="00C16484" w:rsidP="00C16484">
      <w:pPr>
        <w:numPr>
          <w:ilvl w:val="0"/>
          <w:numId w:val="19"/>
        </w:numPr>
        <w:rPr>
          <w:b/>
          <w:bCs/>
          <w:color w:val="FF0000"/>
        </w:rPr>
      </w:pPr>
      <w:r w:rsidRPr="004C56D3">
        <w:rPr>
          <w:bCs/>
          <w:color w:val="FF0000"/>
        </w:rPr>
        <w:t>Встречи с ветеранами ВОВ и труда, «Уроки мужества»;</w:t>
      </w:r>
    </w:p>
    <w:p w:rsidR="00C16484" w:rsidRPr="004C56D3" w:rsidRDefault="00C16484" w:rsidP="00C16484">
      <w:pPr>
        <w:numPr>
          <w:ilvl w:val="0"/>
          <w:numId w:val="19"/>
        </w:numPr>
        <w:rPr>
          <w:b/>
          <w:bCs/>
          <w:color w:val="FF0000"/>
        </w:rPr>
      </w:pPr>
      <w:r w:rsidRPr="004C56D3">
        <w:rPr>
          <w:bCs/>
          <w:color w:val="FF0000"/>
        </w:rPr>
        <w:t>Выставки рисунков.</w:t>
      </w:r>
    </w:p>
    <w:p w:rsidR="00C16484" w:rsidRPr="004C56D3" w:rsidRDefault="00C16484" w:rsidP="00C16484">
      <w:pPr>
        <w:numPr>
          <w:ilvl w:val="0"/>
          <w:numId w:val="19"/>
        </w:numPr>
        <w:rPr>
          <w:bCs/>
          <w:color w:val="FF0000"/>
        </w:rPr>
      </w:pPr>
      <w:r w:rsidRPr="004C56D3">
        <w:rPr>
          <w:bCs/>
          <w:color w:val="FF0000"/>
        </w:rPr>
        <w:t xml:space="preserve">Оформление газет о боевой и трудовой славе россиян, </w:t>
      </w:r>
      <w:proofErr w:type="spellStart"/>
      <w:r w:rsidRPr="004C56D3">
        <w:rPr>
          <w:bCs/>
          <w:color w:val="FF0000"/>
        </w:rPr>
        <w:t>оренбуржцев</w:t>
      </w:r>
      <w:proofErr w:type="spellEnd"/>
      <w:r w:rsidRPr="004C56D3">
        <w:rPr>
          <w:bCs/>
          <w:color w:val="FF0000"/>
        </w:rPr>
        <w:t>;</w:t>
      </w:r>
    </w:p>
    <w:p w:rsidR="00C16484" w:rsidRPr="004C56D3" w:rsidRDefault="00C16484" w:rsidP="00C16484">
      <w:pPr>
        <w:numPr>
          <w:ilvl w:val="0"/>
          <w:numId w:val="19"/>
        </w:numPr>
        <w:rPr>
          <w:bCs/>
          <w:color w:val="FF0000"/>
        </w:rPr>
      </w:pPr>
      <w:r w:rsidRPr="004C56D3">
        <w:rPr>
          <w:bCs/>
          <w:color w:val="FF0000"/>
        </w:rPr>
        <w:t>Встречи с участниками «горячих точек»;</w:t>
      </w:r>
    </w:p>
    <w:p w:rsidR="00C16484" w:rsidRPr="004C56D3" w:rsidRDefault="00C16484" w:rsidP="00C16484">
      <w:pPr>
        <w:numPr>
          <w:ilvl w:val="0"/>
          <w:numId w:val="19"/>
        </w:numPr>
        <w:rPr>
          <w:bCs/>
          <w:color w:val="FF0000"/>
        </w:rPr>
      </w:pPr>
      <w:r w:rsidRPr="004C56D3">
        <w:rPr>
          <w:bCs/>
          <w:color w:val="FF0000"/>
        </w:rPr>
        <w:t>Тематические классные часы;</w:t>
      </w:r>
    </w:p>
    <w:p w:rsidR="00C16484" w:rsidRPr="004C56D3" w:rsidRDefault="00C16484" w:rsidP="00C16484">
      <w:pPr>
        <w:numPr>
          <w:ilvl w:val="0"/>
          <w:numId w:val="19"/>
        </w:numPr>
        <w:rPr>
          <w:bCs/>
          <w:color w:val="FF0000"/>
        </w:rPr>
      </w:pPr>
      <w:r w:rsidRPr="004C56D3">
        <w:rPr>
          <w:bCs/>
          <w:color w:val="FF0000"/>
        </w:rPr>
        <w:lastRenderedPageBreak/>
        <w:t>Оказание помощи ветеранам ВОВ и труда.</w:t>
      </w:r>
    </w:p>
    <w:p w:rsidR="00C16484" w:rsidRPr="004C56D3" w:rsidRDefault="00C16484" w:rsidP="00C16484">
      <w:pPr>
        <w:numPr>
          <w:ilvl w:val="0"/>
          <w:numId w:val="19"/>
        </w:numPr>
        <w:rPr>
          <w:bCs/>
          <w:color w:val="FF0000"/>
        </w:rPr>
      </w:pPr>
      <w:r w:rsidRPr="004C56D3">
        <w:rPr>
          <w:bCs/>
          <w:color w:val="FF0000"/>
        </w:rPr>
        <w:t>Конкурсы рисунков.</w:t>
      </w:r>
    </w:p>
    <w:p w:rsidR="00C16484" w:rsidRPr="004C56D3" w:rsidRDefault="00C16484" w:rsidP="00C16484">
      <w:pPr>
        <w:numPr>
          <w:ilvl w:val="0"/>
          <w:numId w:val="19"/>
        </w:numPr>
        <w:rPr>
          <w:bCs/>
          <w:color w:val="FF0000"/>
        </w:rPr>
      </w:pPr>
      <w:r w:rsidRPr="004C56D3">
        <w:rPr>
          <w:bCs/>
          <w:color w:val="FF0000"/>
        </w:rPr>
        <w:t>Фестивали патриотической песни.</w:t>
      </w:r>
    </w:p>
    <w:p w:rsidR="00C16484" w:rsidRPr="004C56D3" w:rsidRDefault="00C16484" w:rsidP="00C16484">
      <w:pPr>
        <w:numPr>
          <w:ilvl w:val="0"/>
          <w:numId w:val="19"/>
        </w:numPr>
        <w:rPr>
          <w:bCs/>
          <w:color w:val="FF0000"/>
        </w:rPr>
      </w:pPr>
      <w:r w:rsidRPr="004C56D3">
        <w:rPr>
          <w:bCs/>
          <w:color w:val="FF0000"/>
        </w:rPr>
        <w:t xml:space="preserve">Изучение </w:t>
      </w:r>
      <w:proofErr w:type="spellStart"/>
      <w:r w:rsidRPr="004C56D3">
        <w:rPr>
          <w:bCs/>
          <w:color w:val="FF0000"/>
        </w:rPr>
        <w:t>социокультурного</w:t>
      </w:r>
      <w:proofErr w:type="spellEnd"/>
      <w:r w:rsidRPr="004C56D3">
        <w:rPr>
          <w:bCs/>
          <w:color w:val="FF0000"/>
        </w:rPr>
        <w:t xml:space="preserve"> курса «Истоки».</w:t>
      </w:r>
    </w:p>
    <w:p w:rsidR="00C16484" w:rsidRPr="004C56D3" w:rsidRDefault="00C16484" w:rsidP="00C16484">
      <w:pPr>
        <w:numPr>
          <w:ilvl w:val="0"/>
          <w:numId w:val="21"/>
        </w:numPr>
        <w:rPr>
          <w:color w:val="FF0000"/>
        </w:rPr>
      </w:pPr>
    </w:p>
    <w:p w:rsidR="00C16484" w:rsidRDefault="00C16484" w:rsidP="00C16484">
      <w:pPr>
        <w:ind w:left="284"/>
        <w:rPr>
          <w:b/>
          <w:bCs/>
        </w:rPr>
      </w:pPr>
      <w:r>
        <w:rPr>
          <w:b/>
          <w:bCs/>
        </w:rPr>
        <w:t>5.</w:t>
      </w:r>
      <w:r w:rsidRPr="00BF4F73">
        <w:rPr>
          <w:b/>
          <w:bCs/>
        </w:rPr>
        <w:t>Проектная деятельность:</w:t>
      </w:r>
    </w:p>
    <w:p w:rsidR="00C16484" w:rsidRPr="00BF4F73" w:rsidRDefault="00C16484" w:rsidP="00C16484">
      <w:pPr>
        <w:numPr>
          <w:ilvl w:val="0"/>
          <w:numId w:val="22"/>
        </w:numPr>
      </w:pPr>
      <w:r w:rsidRPr="00BF4F73">
        <w:t>Участие в научно-исследовательских конференциях на уровне школы, города, области</w:t>
      </w:r>
      <w:r>
        <w:t xml:space="preserve"> </w:t>
      </w:r>
      <w:proofErr w:type="gramStart"/>
      <w:r>
        <w:t xml:space="preserve">( </w:t>
      </w:r>
      <w:proofErr w:type="gramEnd"/>
      <w:r>
        <w:t>в т.ч. интернет)</w:t>
      </w:r>
    </w:p>
    <w:p w:rsidR="00C16484" w:rsidRPr="00BF4F73" w:rsidRDefault="00C16484" w:rsidP="00C16484">
      <w:pPr>
        <w:numPr>
          <w:ilvl w:val="0"/>
          <w:numId w:val="22"/>
        </w:numPr>
      </w:pPr>
      <w:r w:rsidRPr="00BF4F73">
        <w:t>Разработка проектов к урокам</w:t>
      </w:r>
      <w:r>
        <w:t xml:space="preserve"> и внеурочной деятельности</w:t>
      </w:r>
      <w:r w:rsidRPr="00BF4F73">
        <w:t>.</w:t>
      </w:r>
    </w:p>
    <w:p w:rsidR="00C16484" w:rsidRPr="001341CE" w:rsidRDefault="00C16484" w:rsidP="00C16484">
      <w:pPr>
        <w:rPr>
          <w:i/>
        </w:rPr>
      </w:pPr>
    </w:p>
    <w:p w:rsidR="00C16484" w:rsidRPr="00F126E7" w:rsidRDefault="00C16484" w:rsidP="00C16484">
      <w:pPr>
        <w:rPr>
          <w:b/>
          <w:i/>
        </w:rPr>
      </w:pPr>
      <w:r w:rsidRPr="00F126E7">
        <w:rPr>
          <w:b/>
          <w:i/>
        </w:rPr>
        <w:t>Распределение времени по каждому направлению:</w:t>
      </w:r>
    </w:p>
    <w:p w:rsidR="00C16484" w:rsidRPr="00F126E7" w:rsidRDefault="00C16484" w:rsidP="00C16484"/>
    <w:p w:rsidR="00C16484" w:rsidRPr="00F126E7" w:rsidRDefault="00C16484" w:rsidP="00C16484">
      <w:pPr>
        <w:numPr>
          <w:ilvl w:val="0"/>
          <w:numId w:val="22"/>
        </w:numPr>
      </w:pPr>
      <w:proofErr w:type="gramStart"/>
      <w:r w:rsidRPr="00F126E7">
        <w:t>Спортивно-оздоровительное</w:t>
      </w:r>
      <w:proofErr w:type="gramEnd"/>
      <w:r w:rsidRPr="00F126E7">
        <w:t xml:space="preserve"> – 68 ч.</w:t>
      </w:r>
    </w:p>
    <w:p w:rsidR="00C16484" w:rsidRPr="00F126E7" w:rsidRDefault="00C16484" w:rsidP="00C16484">
      <w:pPr>
        <w:numPr>
          <w:ilvl w:val="0"/>
          <w:numId w:val="22"/>
        </w:numPr>
      </w:pPr>
      <w:proofErr w:type="gramStart"/>
      <w:r w:rsidRPr="00F126E7">
        <w:t>Художественно-эстетическое</w:t>
      </w:r>
      <w:proofErr w:type="gramEnd"/>
      <w:r w:rsidRPr="00F126E7">
        <w:t xml:space="preserve"> – 102 ч.</w:t>
      </w:r>
    </w:p>
    <w:p w:rsidR="00C16484" w:rsidRPr="00F126E7" w:rsidRDefault="00C16484" w:rsidP="00C16484">
      <w:pPr>
        <w:numPr>
          <w:ilvl w:val="0"/>
          <w:numId w:val="22"/>
        </w:numPr>
      </w:pPr>
      <w:proofErr w:type="gramStart"/>
      <w:r w:rsidRPr="00F126E7">
        <w:t>Научно-познавательное</w:t>
      </w:r>
      <w:proofErr w:type="gramEnd"/>
      <w:r w:rsidRPr="00F126E7">
        <w:t xml:space="preserve"> – 68 ч.</w:t>
      </w:r>
    </w:p>
    <w:p w:rsidR="00C16484" w:rsidRPr="00F126E7" w:rsidRDefault="00C16484" w:rsidP="00C16484">
      <w:pPr>
        <w:numPr>
          <w:ilvl w:val="0"/>
          <w:numId w:val="22"/>
        </w:numPr>
      </w:pPr>
      <w:r w:rsidRPr="00F126E7">
        <w:t xml:space="preserve">Духовно- </w:t>
      </w:r>
      <w:proofErr w:type="gramStart"/>
      <w:r w:rsidRPr="00F126E7">
        <w:t>нравственное</w:t>
      </w:r>
      <w:proofErr w:type="gramEnd"/>
      <w:r w:rsidRPr="00F126E7">
        <w:t xml:space="preserve"> – 34 ч.</w:t>
      </w:r>
    </w:p>
    <w:p w:rsidR="00C16484" w:rsidRPr="00F126E7" w:rsidRDefault="00C16484" w:rsidP="00C16484">
      <w:pPr>
        <w:numPr>
          <w:ilvl w:val="0"/>
          <w:numId w:val="22"/>
        </w:numPr>
      </w:pPr>
      <w:r w:rsidRPr="00F126E7">
        <w:t>Проектная деятельность – 68 ч.</w:t>
      </w:r>
    </w:p>
    <w:p w:rsidR="00C16484" w:rsidRPr="00BF4F73" w:rsidRDefault="00C16484" w:rsidP="00C16484"/>
    <w:p w:rsidR="00C16484" w:rsidRPr="00BF4F73" w:rsidRDefault="00C16484" w:rsidP="00C16484">
      <w:pPr>
        <w:rPr>
          <w:b/>
          <w:i/>
        </w:rPr>
      </w:pPr>
      <w:r>
        <w:rPr>
          <w:b/>
          <w:i/>
        </w:rPr>
        <w:t xml:space="preserve">      </w:t>
      </w:r>
      <w:r w:rsidRPr="00BF4F73">
        <w:rPr>
          <w:b/>
          <w:i/>
        </w:rPr>
        <w:t>Общее количество часов-340</w:t>
      </w:r>
    </w:p>
    <w:p w:rsidR="00C16484" w:rsidRPr="001C7C1E" w:rsidRDefault="00C16484" w:rsidP="00C16484">
      <w:pPr>
        <w:rPr>
          <w:color w:val="FF6600"/>
        </w:rPr>
      </w:pPr>
    </w:p>
    <w:p w:rsidR="00C16484" w:rsidRPr="004C56D3" w:rsidRDefault="00C16484" w:rsidP="004C56D3">
      <w:pPr>
        <w:ind w:left="284"/>
        <w:rPr>
          <w:b/>
          <w:i/>
        </w:rPr>
      </w:pPr>
      <w:r w:rsidRPr="004C56D3">
        <w:rPr>
          <w:b/>
          <w:i/>
        </w:rPr>
        <w:t xml:space="preserve">Условия реализации программы: </w:t>
      </w:r>
    </w:p>
    <w:p w:rsidR="00C16484" w:rsidRPr="001341CE" w:rsidRDefault="00C16484" w:rsidP="00C16484">
      <w:r w:rsidRPr="001341CE">
        <w:t>Для успешной реализации программы необходимо выполнение ряда условий:</w:t>
      </w:r>
    </w:p>
    <w:p w:rsidR="00C16484" w:rsidRPr="001341CE" w:rsidRDefault="00C16484" w:rsidP="00C16484">
      <w:pPr>
        <w:numPr>
          <w:ilvl w:val="0"/>
          <w:numId w:val="24"/>
        </w:numPr>
      </w:pPr>
      <w:r w:rsidRPr="001341CE">
        <w:t>конкретное планирование деятельности</w:t>
      </w:r>
      <w:r>
        <w:t>,</w:t>
      </w:r>
    </w:p>
    <w:p w:rsidR="00C16484" w:rsidRPr="001341CE" w:rsidRDefault="00C16484" w:rsidP="00C16484">
      <w:pPr>
        <w:numPr>
          <w:ilvl w:val="0"/>
          <w:numId w:val="24"/>
        </w:numPr>
      </w:pPr>
      <w:r w:rsidRPr="001341CE">
        <w:t>кадровое обеспечение программы</w:t>
      </w:r>
      <w:r>
        <w:t>,</w:t>
      </w:r>
    </w:p>
    <w:p w:rsidR="00C16484" w:rsidRPr="001341CE" w:rsidRDefault="00C16484" w:rsidP="00C16484">
      <w:pPr>
        <w:numPr>
          <w:ilvl w:val="0"/>
          <w:numId w:val="24"/>
        </w:numPr>
      </w:pPr>
      <w:r w:rsidRPr="001341CE">
        <w:t>методическое обеспечение программы</w:t>
      </w:r>
      <w:r>
        <w:t>,</w:t>
      </w:r>
    </w:p>
    <w:p w:rsidR="00C16484" w:rsidRPr="001341CE" w:rsidRDefault="00C16484" w:rsidP="00C16484">
      <w:pPr>
        <w:numPr>
          <w:ilvl w:val="0"/>
          <w:numId w:val="24"/>
        </w:numPr>
      </w:pPr>
      <w:r w:rsidRPr="001341CE">
        <w:t>педагогические условия</w:t>
      </w:r>
      <w:r>
        <w:t>,</w:t>
      </w:r>
    </w:p>
    <w:p w:rsidR="00C16484" w:rsidRPr="001341CE" w:rsidRDefault="00C16484" w:rsidP="00C16484">
      <w:pPr>
        <w:numPr>
          <w:ilvl w:val="0"/>
          <w:numId w:val="27"/>
        </w:numPr>
      </w:pPr>
      <w:r w:rsidRPr="001341CE">
        <w:t>материально-техническое обеспечение.</w:t>
      </w:r>
    </w:p>
    <w:p w:rsidR="00C16484" w:rsidRPr="001341CE" w:rsidRDefault="00C16484" w:rsidP="00C16484">
      <w:pPr>
        <w:rPr>
          <w:b/>
        </w:rPr>
      </w:pPr>
    </w:p>
    <w:p w:rsidR="00C16484" w:rsidRPr="004C56D3" w:rsidRDefault="00C16484" w:rsidP="00C16484">
      <w:pPr>
        <w:rPr>
          <w:b/>
          <w:i/>
        </w:rPr>
      </w:pPr>
      <w:r w:rsidRPr="004C56D3">
        <w:rPr>
          <w:b/>
          <w:i/>
        </w:rPr>
        <w:t>Кадровое обеспечение:</w:t>
      </w:r>
    </w:p>
    <w:p w:rsidR="00C16484" w:rsidRPr="001341CE" w:rsidRDefault="00C16484" w:rsidP="00C16484">
      <w:r w:rsidRPr="001341CE">
        <w:t>В реализации программы участвуют:</w:t>
      </w:r>
    </w:p>
    <w:p w:rsidR="00C16484" w:rsidRPr="001341CE" w:rsidRDefault="00C16484" w:rsidP="00C16484">
      <w:pPr>
        <w:numPr>
          <w:ilvl w:val="0"/>
          <w:numId w:val="23"/>
        </w:numPr>
      </w:pPr>
      <w:r>
        <w:t>учителя</w:t>
      </w:r>
      <w:r w:rsidRPr="001341CE">
        <w:t xml:space="preserve"> школы, реализующие программу</w:t>
      </w:r>
      <w:r>
        <w:t>;</w:t>
      </w:r>
      <w:r w:rsidRPr="001341CE">
        <w:t xml:space="preserve"> </w:t>
      </w:r>
    </w:p>
    <w:p w:rsidR="00C16484" w:rsidRPr="001341CE" w:rsidRDefault="00C16484" w:rsidP="00C16484">
      <w:pPr>
        <w:numPr>
          <w:ilvl w:val="0"/>
          <w:numId w:val="23"/>
        </w:numPr>
      </w:pPr>
      <w:r w:rsidRPr="001341CE">
        <w:t>библиотекарь</w:t>
      </w:r>
      <w:r>
        <w:t>;</w:t>
      </w:r>
    </w:p>
    <w:p w:rsidR="00C16484" w:rsidRDefault="00C16484" w:rsidP="00C16484">
      <w:pPr>
        <w:numPr>
          <w:ilvl w:val="0"/>
          <w:numId w:val="23"/>
        </w:numPr>
      </w:pPr>
      <w:r>
        <w:t xml:space="preserve">педагоги дополнительного образования </w:t>
      </w:r>
      <w:r w:rsidRPr="001341CE">
        <w:t xml:space="preserve"> Д</w:t>
      </w:r>
      <w:r>
        <w:t>ДТ;</w:t>
      </w:r>
    </w:p>
    <w:p w:rsidR="00C16484" w:rsidRDefault="00C16484" w:rsidP="00C16484">
      <w:pPr>
        <w:pStyle w:val="3"/>
        <w:jc w:val="center"/>
        <w:rPr>
          <w:rFonts w:ascii="Times New Roman" w:hAnsi="Times New Roman"/>
          <w:sz w:val="24"/>
        </w:rPr>
      </w:pPr>
    </w:p>
    <w:p w:rsidR="00C16484" w:rsidRPr="00B53055" w:rsidRDefault="00C16484" w:rsidP="00C16484">
      <w:pPr>
        <w:pStyle w:val="3"/>
        <w:jc w:val="center"/>
        <w:rPr>
          <w:rFonts w:ascii="Times New Roman" w:hAnsi="Times New Roman"/>
          <w:sz w:val="24"/>
        </w:rPr>
      </w:pPr>
      <w:r w:rsidRPr="00B53055">
        <w:rPr>
          <w:rFonts w:ascii="Times New Roman" w:hAnsi="Times New Roman"/>
          <w:sz w:val="24"/>
        </w:rPr>
        <w:t>Совершенствование уровня кадрового обеспечения: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40"/>
      </w:tblGrid>
      <w:tr w:rsidR="00C16484" w:rsidRPr="00E737B5" w:rsidTr="00892041">
        <w:tc>
          <w:tcPr>
            <w:tcW w:w="3348" w:type="dxa"/>
          </w:tcPr>
          <w:p w:rsidR="00C16484" w:rsidRPr="00E737B5" w:rsidRDefault="00C16484" w:rsidP="00892041">
            <w:pPr>
              <w:jc w:val="center"/>
            </w:pPr>
            <w:r w:rsidRPr="00E737B5">
              <w:t>Задачи</w:t>
            </w:r>
          </w:p>
        </w:tc>
        <w:tc>
          <w:tcPr>
            <w:tcW w:w="6840" w:type="dxa"/>
          </w:tcPr>
          <w:p w:rsidR="00C16484" w:rsidRPr="00E737B5" w:rsidRDefault="00C16484" w:rsidP="00892041">
            <w:pPr>
              <w:jc w:val="center"/>
            </w:pPr>
            <w:r w:rsidRPr="00E737B5">
              <w:t>Мероприятия</w:t>
            </w:r>
          </w:p>
        </w:tc>
      </w:tr>
      <w:tr w:rsidR="00C16484" w:rsidRPr="00E737B5" w:rsidTr="00892041">
        <w:tc>
          <w:tcPr>
            <w:tcW w:w="3348" w:type="dxa"/>
          </w:tcPr>
          <w:p w:rsidR="00C16484" w:rsidRPr="00E737B5" w:rsidRDefault="00C16484" w:rsidP="00892041">
            <w:pPr>
              <w:jc w:val="both"/>
            </w:pPr>
            <w:r w:rsidRPr="00E737B5">
              <w:t xml:space="preserve">Подготовка педагогических кадров к </w:t>
            </w:r>
            <w:r>
              <w:t>работе с учащимися по внеурочной деятельности</w:t>
            </w:r>
          </w:p>
        </w:tc>
        <w:tc>
          <w:tcPr>
            <w:tcW w:w="6840" w:type="dxa"/>
          </w:tcPr>
          <w:p w:rsidR="00C16484" w:rsidRPr="00E737B5" w:rsidRDefault="00C16484" w:rsidP="00892041">
            <w:pPr>
              <w:jc w:val="both"/>
            </w:pPr>
            <w:r w:rsidRPr="00E737B5">
              <w:t>Индивидуальные собеседования с преподавателями-предметниками и руководителями кружков, готовыми к деятельности в данном направлении.</w:t>
            </w:r>
          </w:p>
        </w:tc>
      </w:tr>
      <w:tr w:rsidR="00C16484" w:rsidRPr="00E737B5" w:rsidTr="00892041">
        <w:tc>
          <w:tcPr>
            <w:tcW w:w="3348" w:type="dxa"/>
          </w:tcPr>
          <w:p w:rsidR="00C16484" w:rsidRPr="00E737B5" w:rsidRDefault="00C16484" w:rsidP="00892041">
            <w:pPr>
              <w:jc w:val="both"/>
            </w:pPr>
            <w:r w:rsidRPr="00E737B5">
              <w:t>Повышение методического уровня всех участников воспитательного процесса</w:t>
            </w:r>
          </w:p>
        </w:tc>
        <w:tc>
          <w:tcPr>
            <w:tcW w:w="6840" w:type="dxa"/>
          </w:tcPr>
          <w:p w:rsidR="00C16484" w:rsidRPr="00E737B5" w:rsidRDefault="00C16484" w:rsidP="00892041">
            <w:pPr>
              <w:jc w:val="both"/>
            </w:pPr>
            <w:r w:rsidRPr="00E737B5">
              <w:t>Семинары с психологами, социальными и медицинскими работниками, специалистами внешкольных учреждений.</w:t>
            </w:r>
          </w:p>
          <w:p w:rsidR="00C16484" w:rsidRPr="00E737B5" w:rsidRDefault="00C16484" w:rsidP="00892041">
            <w:pPr>
              <w:jc w:val="both"/>
            </w:pPr>
            <w:r w:rsidRPr="00E737B5">
              <w:t xml:space="preserve">Семинары-практикумы в методических объединениях с целью обмена передовым опытом, накопленным в </w:t>
            </w:r>
            <w:r>
              <w:t>школе.</w:t>
            </w:r>
          </w:p>
          <w:p w:rsidR="00C16484" w:rsidRPr="00E737B5" w:rsidRDefault="00C16484" w:rsidP="00892041">
            <w:pPr>
              <w:jc w:val="both"/>
            </w:pPr>
            <w:r w:rsidRPr="00E737B5">
              <w:t>Проведение семи</w:t>
            </w:r>
            <w:r>
              <w:t>наров по реализуемым программам</w:t>
            </w:r>
            <w:r w:rsidRPr="00E737B5">
              <w:t>.</w:t>
            </w:r>
          </w:p>
        </w:tc>
      </w:tr>
      <w:tr w:rsidR="00C16484" w:rsidRPr="00E737B5" w:rsidTr="00892041">
        <w:tc>
          <w:tcPr>
            <w:tcW w:w="3348" w:type="dxa"/>
          </w:tcPr>
          <w:p w:rsidR="00C16484" w:rsidRPr="00E737B5" w:rsidRDefault="00C16484" w:rsidP="00892041">
            <w:pPr>
              <w:jc w:val="both"/>
            </w:pPr>
            <w:r w:rsidRPr="00E737B5">
              <w:t>Обеспечение комфортных условий для работы педагогов</w:t>
            </w:r>
          </w:p>
        </w:tc>
        <w:tc>
          <w:tcPr>
            <w:tcW w:w="6840" w:type="dxa"/>
          </w:tcPr>
          <w:p w:rsidR="00C16484" w:rsidRPr="00E737B5" w:rsidRDefault="00C16484" w:rsidP="00892041">
            <w:pPr>
              <w:jc w:val="both"/>
            </w:pPr>
            <w:r w:rsidRPr="00E737B5">
              <w:t>Изыскать возможности материального поощрения руководителей кружков, клубов, спортивных секций</w:t>
            </w:r>
            <w:r>
              <w:t>.</w:t>
            </w:r>
          </w:p>
        </w:tc>
      </w:tr>
      <w:tr w:rsidR="00C16484" w:rsidRPr="00E737B5" w:rsidTr="00892041">
        <w:tc>
          <w:tcPr>
            <w:tcW w:w="3348" w:type="dxa"/>
          </w:tcPr>
          <w:p w:rsidR="00C16484" w:rsidRPr="00E737B5" w:rsidRDefault="00C16484" w:rsidP="00892041">
            <w:pPr>
              <w:jc w:val="both"/>
            </w:pPr>
            <w:r w:rsidRPr="00E737B5">
              <w:t xml:space="preserve">Активизировать вовлеченность </w:t>
            </w:r>
            <w:r>
              <w:t>работников культуры</w:t>
            </w:r>
            <w:r w:rsidRPr="00E737B5">
              <w:t xml:space="preserve"> в систему </w:t>
            </w:r>
            <w:r w:rsidRPr="00E737B5">
              <w:lastRenderedPageBreak/>
              <w:t>обще</w:t>
            </w:r>
            <w:r>
              <w:t xml:space="preserve">школьных </w:t>
            </w:r>
            <w:r w:rsidRPr="00E737B5">
              <w:t>мероприятий</w:t>
            </w:r>
          </w:p>
        </w:tc>
        <w:tc>
          <w:tcPr>
            <w:tcW w:w="6840" w:type="dxa"/>
          </w:tcPr>
          <w:p w:rsidR="00C16484" w:rsidRPr="00E737B5" w:rsidRDefault="00C16484" w:rsidP="00892041">
            <w:pPr>
              <w:jc w:val="both"/>
            </w:pPr>
            <w:r w:rsidRPr="00E737B5">
              <w:lastRenderedPageBreak/>
              <w:t>Организация и проведение обще</w:t>
            </w:r>
            <w:r>
              <w:t xml:space="preserve">школьных </w:t>
            </w:r>
            <w:r w:rsidRPr="00E737B5">
              <w:t xml:space="preserve"> мероприятий.</w:t>
            </w:r>
          </w:p>
          <w:p w:rsidR="00C16484" w:rsidRPr="00E737B5" w:rsidRDefault="00C16484" w:rsidP="00892041">
            <w:pPr>
              <w:jc w:val="both"/>
            </w:pPr>
            <w:r w:rsidRPr="00E737B5">
              <w:t>Годовое планирование воспитательной работы с учетом возможностей педагогов.</w:t>
            </w:r>
          </w:p>
        </w:tc>
      </w:tr>
    </w:tbl>
    <w:p w:rsidR="00C16484" w:rsidRPr="001341CE" w:rsidRDefault="00C16484" w:rsidP="00C16484"/>
    <w:p w:rsidR="00C16484" w:rsidRPr="004C56D3" w:rsidRDefault="00C16484" w:rsidP="00C16484">
      <w:pPr>
        <w:rPr>
          <w:b/>
          <w:i/>
        </w:rPr>
      </w:pPr>
      <w:r w:rsidRPr="004C56D3">
        <w:rPr>
          <w:b/>
          <w:bCs/>
          <w:i/>
          <w:iCs/>
        </w:rPr>
        <w:t>Научно-методическое обеспечение и экспертиза занятости учащихся во внеурочное время.</w:t>
      </w:r>
    </w:p>
    <w:p w:rsidR="00C16484" w:rsidRPr="001341CE" w:rsidRDefault="00C16484" w:rsidP="00C16484">
      <w:pPr>
        <w:numPr>
          <w:ilvl w:val="0"/>
          <w:numId w:val="25"/>
        </w:numPr>
      </w:pPr>
      <w:r w:rsidRPr="001341CE">
        <w:t>методические пособия</w:t>
      </w:r>
      <w:r>
        <w:t>,</w:t>
      </w:r>
    </w:p>
    <w:p w:rsidR="00C16484" w:rsidRDefault="00C16484" w:rsidP="00C16484">
      <w:pPr>
        <w:numPr>
          <w:ilvl w:val="0"/>
          <w:numId w:val="25"/>
        </w:numPr>
      </w:pPr>
      <w:r>
        <w:t xml:space="preserve"> и</w:t>
      </w:r>
      <w:r w:rsidRPr="001341CE">
        <w:t>нтернет</w:t>
      </w:r>
      <w:r>
        <w:t>-ресурсы,</w:t>
      </w:r>
    </w:p>
    <w:p w:rsidR="00C16484" w:rsidRDefault="00C16484" w:rsidP="00C16484">
      <w:pPr>
        <w:numPr>
          <w:ilvl w:val="0"/>
          <w:numId w:val="25"/>
        </w:numPr>
      </w:pPr>
      <w:proofErr w:type="spellStart"/>
      <w:r>
        <w:t>мультимедийный</w:t>
      </w:r>
      <w:proofErr w:type="spellEnd"/>
      <w:r>
        <w:t xml:space="preserve"> блок.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2"/>
      </w:tblGrid>
      <w:tr w:rsidR="00C16484" w:rsidRPr="001951D0" w:rsidTr="00892041">
        <w:tc>
          <w:tcPr>
            <w:tcW w:w="3348" w:type="dxa"/>
          </w:tcPr>
          <w:p w:rsidR="00C16484" w:rsidRPr="001951D0" w:rsidRDefault="00C16484" w:rsidP="00892041">
            <w:pPr>
              <w:jc w:val="both"/>
            </w:pPr>
            <w:r w:rsidRPr="001951D0">
              <w:t>Создать банк методических разработок дел школы,    мероприятий, событий</w:t>
            </w:r>
          </w:p>
        </w:tc>
        <w:tc>
          <w:tcPr>
            <w:tcW w:w="6223" w:type="dxa"/>
          </w:tcPr>
          <w:p w:rsidR="00C16484" w:rsidRPr="001951D0" w:rsidRDefault="00C16484" w:rsidP="00892041">
            <w:pPr>
              <w:jc w:val="both"/>
            </w:pPr>
            <w:r w:rsidRPr="001951D0">
              <w:t>Систематизация авторских разработок педагогов.</w:t>
            </w:r>
          </w:p>
          <w:p w:rsidR="00C16484" w:rsidRPr="001951D0" w:rsidRDefault="00C16484" w:rsidP="00892041">
            <w:pPr>
              <w:jc w:val="both"/>
            </w:pPr>
            <w:r w:rsidRPr="001951D0">
              <w:t>Организация обмена опытом педагогов в рамках сетевого взаимодействия.</w:t>
            </w:r>
          </w:p>
        </w:tc>
      </w:tr>
      <w:tr w:rsidR="00C16484" w:rsidRPr="001951D0" w:rsidTr="00892041">
        <w:tc>
          <w:tcPr>
            <w:tcW w:w="3348" w:type="dxa"/>
          </w:tcPr>
          <w:p w:rsidR="00C16484" w:rsidRPr="001951D0" w:rsidRDefault="00C16484" w:rsidP="00892041">
            <w:pPr>
              <w:jc w:val="both"/>
            </w:pPr>
            <w:r w:rsidRPr="001951D0">
              <w:t xml:space="preserve">Разработать систему диагностической работы по вопросам </w:t>
            </w:r>
            <w:proofErr w:type="spellStart"/>
            <w:r w:rsidRPr="001951D0">
              <w:t>досуговой</w:t>
            </w:r>
            <w:proofErr w:type="spellEnd"/>
            <w:r w:rsidRPr="001951D0">
              <w:t xml:space="preserve"> деятельности учащихся.</w:t>
            </w:r>
          </w:p>
        </w:tc>
        <w:tc>
          <w:tcPr>
            <w:tcW w:w="6223" w:type="dxa"/>
          </w:tcPr>
          <w:p w:rsidR="00C16484" w:rsidRPr="001951D0" w:rsidRDefault="00C16484" w:rsidP="00892041">
            <w:pPr>
              <w:jc w:val="both"/>
            </w:pPr>
            <w:r w:rsidRPr="001951D0">
              <w:t>Диагностика запросов учащихся на организацию свободного времени.</w:t>
            </w:r>
          </w:p>
          <w:p w:rsidR="00C16484" w:rsidRPr="001951D0" w:rsidRDefault="00C16484" w:rsidP="00892041">
            <w:pPr>
              <w:jc w:val="both"/>
            </w:pPr>
            <w:r w:rsidRPr="001951D0">
              <w:t>Диагностика возможностей  школы и внешкольных учреждений по организации свободного времени учащихся.</w:t>
            </w:r>
          </w:p>
          <w:p w:rsidR="00C16484" w:rsidRPr="001951D0" w:rsidRDefault="00C16484" w:rsidP="00892041">
            <w:pPr>
              <w:jc w:val="both"/>
            </w:pPr>
            <w:r w:rsidRPr="001951D0">
              <w:t>Информирование педагогического коллектива о результатах диагностики.</w:t>
            </w:r>
          </w:p>
        </w:tc>
      </w:tr>
      <w:tr w:rsidR="00C16484" w:rsidRPr="001951D0" w:rsidTr="00892041">
        <w:tc>
          <w:tcPr>
            <w:tcW w:w="3348" w:type="dxa"/>
          </w:tcPr>
          <w:p w:rsidR="00C16484" w:rsidRPr="001951D0" w:rsidRDefault="00C16484" w:rsidP="00892041">
            <w:pPr>
              <w:jc w:val="both"/>
            </w:pPr>
            <w:r w:rsidRPr="001951D0">
              <w:t>Разработать систему мероприятий, обеспечивающую повышение методического уровня педагогов.</w:t>
            </w:r>
          </w:p>
        </w:tc>
        <w:tc>
          <w:tcPr>
            <w:tcW w:w="6223" w:type="dxa"/>
          </w:tcPr>
          <w:p w:rsidR="00C16484" w:rsidRPr="001951D0" w:rsidRDefault="00C16484" w:rsidP="00892041">
            <w:pPr>
              <w:jc w:val="both"/>
            </w:pPr>
            <w:r w:rsidRPr="001951D0">
              <w:t>Курсы повышения квалификации по вопросам  воспитательной и внеурочной  деятельности педагога.</w:t>
            </w:r>
          </w:p>
          <w:p w:rsidR="00C16484" w:rsidRPr="001951D0" w:rsidRDefault="00C16484" w:rsidP="00892041">
            <w:pPr>
              <w:jc w:val="both"/>
            </w:pPr>
            <w:r w:rsidRPr="001951D0">
              <w:t>Провести педагогические советы и заседания МО с участием специалистов внешкольных учреждений.</w:t>
            </w:r>
          </w:p>
        </w:tc>
      </w:tr>
      <w:tr w:rsidR="00C16484" w:rsidRPr="001951D0" w:rsidTr="00892041">
        <w:tc>
          <w:tcPr>
            <w:tcW w:w="3348" w:type="dxa"/>
          </w:tcPr>
          <w:p w:rsidR="00C16484" w:rsidRPr="001951D0" w:rsidRDefault="00C16484" w:rsidP="00892041">
            <w:pPr>
              <w:jc w:val="both"/>
            </w:pPr>
            <w:r w:rsidRPr="001951D0">
              <w:t>Создать банк методической литературы по организации досуга учащихся.</w:t>
            </w:r>
          </w:p>
        </w:tc>
        <w:tc>
          <w:tcPr>
            <w:tcW w:w="6223" w:type="dxa"/>
          </w:tcPr>
          <w:p w:rsidR="00C16484" w:rsidRPr="001951D0" w:rsidRDefault="00C16484" w:rsidP="00892041">
            <w:pPr>
              <w:jc w:val="both"/>
            </w:pPr>
            <w:r w:rsidRPr="001951D0">
              <w:t>Приобретение методической литературы и ее постоянное обновление.</w:t>
            </w:r>
          </w:p>
          <w:p w:rsidR="00C16484" w:rsidRPr="001951D0" w:rsidRDefault="00C16484" w:rsidP="00892041">
            <w:pPr>
              <w:jc w:val="both"/>
            </w:pPr>
            <w:r w:rsidRPr="001951D0">
              <w:t xml:space="preserve">Систематизация методической литературы. </w:t>
            </w:r>
          </w:p>
          <w:p w:rsidR="00C16484" w:rsidRPr="001951D0" w:rsidRDefault="00C16484" w:rsidP="00892041">
            <w:pPr>
              <w:jc w:val="both"/>
            </w:pPr>
            <w:r w:rsidRPr="001951D0">
              <w:t>Информирование педагогов о наличии и их знакомство с содержанием имеющейся методической литературы.</w:t>
            </w:r>
          </w:p>
        </w:tc>
      </w:tr>
    </w:tbl>
    <w:p w:rsidR="00C16484" w:rsidRPr="001341CE" w:rsidRDefault="00C16484" w:rsidP="00C16484"/>
    <w:p w:rsidR="00C16484" w:rsidRPr="004C56D3" w:rsidRDefault="00C16484" w:rsidP="00C16484">
      <w:pPr>
        <w:rPr>
          <w:b/>
          <w:i/>
        </w:rPr>
      </w:pPr>
      <w:r w:rsidRPr="004C56D3">
        <w:rPr>
          <w:b/>
          <w:i/>
        </w:rPr>
        <w:t>Материально-техническое обеспечение:</w:t>
      </w:r>
    </w:p>
    <w:p w:rsidR="00C16484" w:rsidRPr="001341CE" w:rsidRDefault="00C16484" w:rsidP="00C16484">
      <w:pPr>
        <w:numPr>
          <w:ilvl w:val="0"/>
          <w:numId w:val="26"/>
        </w:numPr>
      </w:pPr>
      <w:r w:rsidRPr="001341CE">
        <w:t>выбор оптимальных условий и площадок для проведения различных мероприятий</w:t>
      </w:r>
      <w:r>
        <w:t>,</w:t>
      </w:r>
    </w:p>
    <w:p w:rsidR="00C16484" w:rsidRPr="001341CE" w:rsidRDefault="00C16484" w:rsidP="00C16484">
      <w:pPr>
        <w:numPr>
          <w:ilvl w:val="0"/>
          <w:numId w:val="26"/>
        </w:numPr>
      </w:pPr>
      <w:r w:rsidRPr="001341CE">
        <w:t>материалы для оформления и творчества детей</w:t>
      </w:r>
      <w:r>
        <w:t>,</w:t>
      </w:r>
    </w:p>
    <w:p w:rsidR="00C16484" w:rsidRPr="001341CE" w:rsidRDefault="00C16484" w:rsidP="00C16484">
      <w:pPr>
        <w:numPr>
          <w:ilvl w:val="0"/>
          <w:numId w:val="26"/>
        </w:numPr>
      </w:pPr>
      <w:r w:rsidRPr="001341CE">
        <w:t>наличие канцелярских принадлежностей</w:t>
      </w:r>
      <w:r>
        <w:t>,</w:t>
      </w:r>
    </w:p>
    <w:p w:rsidR="00C16484" w:rsidRPr="001341CE" w:rsidRDefault="00C16484" w:rsidP="00C16484">
      <w:pPr>
        <w:numPr>
          <w:ilvl w:val="0"/>
          <w:numId w:val="26"/>
        </w:numPr>
      </w:pPr>
      <w:r w:rsidRPr="001341CE">
        <w:t>аудиоматериалы и видеотехника</w:t>
      </w:r>
      <w:r>
        <w:t>,</w:t>
      </w:r>
    </w:p>
    <w:p w:rsidR="00C16484" w:rsidRDefault="00C16484" w:rsidP="00C16484">
      <w:pPr>
        <w:numPr>
          <w:ilvl w:val="0"/>
          <w:numId w:val="26"/>
        </w:numPr>
      </w:pPr>
      <w:r w:rsidRPr="001341CE">
        <w:t>компьютеры</w:t>
      </w:r>
      <w:r>
        <w:t>,</w:t>
      </w:r>
    </w:p>
    <w:p w:rsidR="00C16484" w:rsidRDefault="00C16484" w:rsidP="00C16484">
      <w:pPr>
        <w:numPr>
          <w:ilvl w:val="0"/>
          <w:numId w:val="26"/>
        </w:numPr>
      </w:pPr>
      <w:r>
        <w:t>телевизор,</w:t>
      </w:r>
    </w:p>
    <w:p w:rsidR="00C16484" w:rsidRDefault="00C16484" w:rsidP="00C16484">
      <w:pPr>
        <w:numPr>
          <w:ilvl w:val="0"/>
          <w:numId w:val="26"/>
        </w:numPr>
      </w:pPr>
      <w:r>
        <w:t>проектор,</w:t>
      </w:r>
    </w:p>
    <w:p w:rsidR="00C16484" w:rsidRPr="001341CE" w:rsidRDefault="00C16484" w:rsidP="00C16484">
      <w:pPr>
        <w:numPr>
          <w:ilvl w:val="0"/>
          <w:numId w:val="26"/>
        </w:numPr>
      </w:pPr>
      <w:r>
        <w:t>экран и др.</w:t>
      </w:r>
    </w:p>
    <w:p w:rsidR="004C56D3" w:rsidRPr="00CD16DA" w:rsidRDefault="004C56D3" w:rsidP="004C56D3">
      <w:pPr>
        <w:ind w:left="360"/>
        <w:jc w:val="center"/>
        <w:rPr>
          <w:b/>
        </w:rPr>
      </w:pPr>
      <w:r w:rsidRPr="00CD16DA">
        <w:rPr>
          <w:b/>
        </w:rPr>
        <w:t>Планируемые результаты</w:t>
      </w:r>
    </w:p>
    <w:p w:rsidR="004C56D3" w:rsidRPr="00B537A5" w:rsidRDefault="004C56D3" w:rsidP="004C56D3">
      <w:pPr>
        <w:pStyle w:val="text"/>
        <w:spacing w:before="0" w:beforeAutospacing="0" w:after="0" w:afterAutospacing="0"/>
        <w:ind w:firstLine="720"/>
        <w:jc w:val="both"/>
        <w:rPr>
          <w:color w:val="auto"/>
          <w:sz w:val="24"/>
          <w:szCs w:val="24"/>
        </w:rPr>
      </w:pPr>
      <w:r w:rsidRPr="00B537A5">
        <w:rPr>
          <w:b/>
          <w:color w:val="auto"/>
          <w:sz w:val="24"/>
          <w:szCs w:val="24"/>
        </w:rPr>
        <w:t xml:space="preserve">Планируемые результаты – </w:t>
      </w:r>
      <w:r w:rsidRPr="00B537A5">
        <w:rPr>
          <w:color w:val="auto"/>
          <w:sz w:val="24"/>
          <w:szCs w:val="24"/>
        </w:rPr>
        <w:t>система обобщенных личностно ориентированных целей образования, уточненных и дифференцированных по учебным предметам, для определения и выявления всех элементов, подлежащих формированию и оценке, с учетом ведущих целевых установок изучения каждого предмета, а также возрастной специфики учащихся.</w:t>
      </w:r>
    </w:p>
    <w:p w:rsidR="004C56D3" w:rsidRPr="00B537A5" w:rsidRDefault="004C56D3" w:rsidP="004C56D3">
      <w:pPr>
        <w:ind w:firstLine="720"/>
        <w:jc w:val="both"/>
      </w:pPr>
      <w:r w:rsidRPr="00B537A5">
        <w:rPr>
          <w:b/>
        </w:rPr>
        <w:t xml:space="preserve">Предметные результаты </w:t>
      </w:r>
      <w:r w:rsidRPr="00B537A5">
        <w:t>–  конкретные элементы социального опыта (знания, умения и навыки, опыт решения проблем, опыт творческой дея</w:t>
      </w:r>
      <w:r w:rsidRPr="00B537A5">
        <w:softHyphen/>
        <w:t xml:space="preserve">тельности), освоенные </w:t>
      </w:r>
      <w:proofErr w:type="gramStart"/>
      <w:r w:rsidRPr="00B537A5">
        <w:t>обучающимися</w:t>
      </w:r>
      <w:proofErr w:type="gramEnd"/>
      <w:r w:rsidRPr="00B537A5">
        <w:t xml:space="preserve"> в рамках отдельного учебного предмета. </w:t>
      </w:r>
    </w:p>
    <w:p w:rsidR="004C56D3" w:rsidRPr="00B537A5" w:rsidRDefault="004C56D3" w:rsidP="004C56D3">
      <w:pPr>
        <w:autoSpaceDE w:val="0"/>
        <w:autoSpaceDN w:val="0"/>
        <w:adjustRightInd w:val="0"/>
        <w:ind w:firstLine="720"/>
        <w:jc w:val="both"/>
      </w:pPr>
      <w:r w:rsidRPr="00B537A5">
        <w:rPr>
          <w:i/>
        </w:rPr>
        <w:t xml:space="preserve">К результатам, подлежащим итоговой оценке </w:t>
      </w:r>
      <w:r w:rsidRPr="00B537A5">
        <w:t>индивидуальных достижений выпускников начальной школы в рамках контроля успешности освоения содержания отдельных учебных предметов, относится способность к решению учебно-практических и учебно-познавательных задач на основе: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lastRenderedPageBreak/>
        <w:t>системы знаний и представлений о природе, обществе, человеке;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t>умений учебно-познавательной и практической деятельности, обобщенных способов деятельности;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t>коммуникативных и информационных умений;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t>системы знаний об основах здорового и безопасного образа жизни.</w:t>
      </w:r>
    </w:p>
    <w:p w:rsidR="004C56D3" w:rsidRPr="00B537A5" w:rsidRDefault="004C56D3" w:rsidP="004C56D3">
      <w:pPr>
        <w:autoSpaceDE w:val="0"/>
        <w:autoSpaceDN w:val="0"/>
        <w:adjustRightInd w:val="0"/>
        <w:ind w:firstLine="720"/>
        <w:jc w:val="both"/>
      </w:pPr>
      <w:r w:rsidRPr="00B537A5">
        <w:t>Итоговая оценка выпускников начальной школы осуществляется образовательным учреждением.</w:t>
      </w:r>
    </w:p>
    <w:p w:rsidR="004C56D3" w:rsidRPr="00B537A5" w:rsidRDefault="004C56D3" w:rsidP="004C56D3">
      <w:pPr>
        <w:autoSpaceDE w:val="0"/>
        <w:autoSpaceDN w:val="0"/>
        <w:adjustRightInd w:val="0"/>
        <w:ind w:firstLine="720"/>
        <w:jc w:val="both"/>
      </w:pPr>
      <w:r w:rsidRPr="00B537A5">
        <w:rPr>
          <w:i/>
        </w:rPr>
        <w:t xml:space="preserve">К результатам, не подлежащим итоговой оценке </w:t>
      </w:r>
      <w:r w:rsidRPr="00B537A5">
        <w:t>индивидуальных достижений выпускников начальной школы, относятся: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t>характеристика социальных чувств (патриотизм, толерантность, гуманизм и др.);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t>индивидуальные личностные характеристики.</w:t>
      </w:r>
    </w:p>
    <w:p w:rsidR="004C56D3" w:rsidRPr="00B537A5" w:rsidRDefault="004C56D3" w:rsidP="004C56D3">
      <w:pPr>
        <w:autoSpaceDE w:val="0"/>
        <w:autoSpaceDN w:val="0"/>
        <w:adjustRightInd w:val="0"/>
        <w:ind w:firstLine="720"/>
        <w:jc w:val="both"/>
      </w:pPr>
      <w:r w:rsidRPr="00B537A5">
        <w:t xml:space="preserve">Оценка этих и других личностных результатов образовательной деятельности обучающихся осуществляется  в ходе </w:t>
      </w:r>
      <w:proofErr w:type="spellStart"/>
      <w:r w:rsidRPr="00B537A5">
        <w:t>неперсонифицированных</w:t>
      </w:r>
      <w:proofErr w:type="spellEnd"/>
      <w:r w:rsidRPr="00B537A5">
        <w:t xml:space="preserve"> мониторинговых исследований, результаты которых являются основанием для принятия управленческих решений при проектировании программ развития образовательного учреждения, программ поддержки образовательного процесса.</w:t>
      </w:r>
    </w:p>
    <w:p w:rsidR="004C56D3" w:rsidRPr="00B537A5" w:rsidRDefault="004C56D3" w:rsidP="004C56D3">
      <w:pPr>
        <w:autoSpaceDE w:val="0"/>
        <w:autoSpaceDN w:val="0"/>
        <w:adjustRightInd w:val="0"/>
        <w:ind w:firstLine="720"/>
        <w:jc w:val="both"/>
        <w:rPr>
          <w:i/>
        </w:rPr>
      </w:pPr>
      <w:r w:rsidRPr="00B537A5">
        <w:t xml:space="preserve">Обобщенный результат образовательной деятельности начальной школы как итог реализации общественного договора фиксируется </w:t>
      </w:r>
      <w:r w:rsidRPr="00B537A5">
        <w:rPr>
          <w:i/>
        </w:rPr>
        <w:t>в портрете ее  выпускника: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t>любознательный, интересующийся, активно познающий мир;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proofErr w:type="gramStart"/>
      <w:r w:rsidRPr="00B537A5">
        <w:t>владеющий</w:t>
      </w:r>
      <w:proofErr w:type="gramEnd"/>
      <w:r w:rsidRPr="00B537A5">
        <w:t xml:space="preserve"> основами умения учиться, способный к организации собственной деятельности; 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r w:rsidRPr="00B537A5">
        <w:t>любящий свой край и свою Родину;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proofErr w:type="gramStart"/>
      <w:r w:rsidRPr="00B537A5">
        <w:t>уважающий</w:t>
      </w:r>
      <w:proofErr w:type="gramEnd"/>
      <w:r w:rsidRPr="00B537A5">
        <w:t xml:space="preserve"> и принимающий ценности семьи и общества;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proofErr w:type="gramStart"/>
      <w:r w:rsidRPr="00B537A5">
        <w:t>готовый</w:t>
      </w:r>
      <w:proofErr w:type="gramEnd"/>
      <w:r w:rsidRPr="00B537A5">
        <w:t xml:space="preserve"> самостоятельно действовать и отвечать за свои поступки перед семьей и школой; 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</w:pPr>
      <w:proofErr w:type="gramStart"/>
      <w:r w:rsidRPr="00B537A5">
        <w:t>доброжелательный</w:t>
      </w:r>
      <w:proofErr w:type="gramEnd"/>
      <w:r w:rsidRPr="00B537A5">
        <w:t xml:space="preserve">, умеющий слушать и слышать партнера, умеющий высказать свое мнение; </w:t>
      </w:r>
    </w:p>
    <w:p w:rsidR="004C56D3" w:rsidRPr="00B537A5" w:rsidRDefault="004C56D3" w:rsidP="004C56D3">
      <w:pPr>
        <w:numPr>
          <w:ilvl w:val="0"/>
          <w:numId w:val="28"/>
        </w:num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B537A5">
        <w:t>выполняющий</w:t>
      </w:r>
      <w:proofErr w:type="gramEnd"/>
      <w:r w:rsidRPr="00B537A5">
        <w:t xml:space="preserve"> правила здорового и безопасного образа жизни для себя и окружающих. </w:t>
      </w:r>
    </w:p>
    <w:p w:rsidR="004C56D3" w:rsidRPr="00B537A5" w:rsidRDefault="004C56D3" w:rsidP="004C56D3">
      <w:pPr>
        <w:tabs>
          <w:tab w:val="left" w:pos="1080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:rsidR="004C56D3" w:rsidRDefault="004C56D3" w:rsidP="004C56D3">
      <w:r>
        <w:rPr>
          <w:b/>
          <w:bCs/>
        </w:rPr>
        <w:t>Формы оценки.</w:t>
      </w:r>
      <w:r>
        <w:br/>
      </w:r>
      <w:r>
        <w:tab/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4C56D3" w:rsidRPr="00E3161A" w:rsidRDefault="004C56D3" w:rsidP="004C56D3">
      <w:pPr>
        <w:ind w:left="720"/>
        <w:rPr>
          <w:i/>
        </w:rPr>
      </w:pPr>
      <w:r w:rsidRPr="00E3161A">
        <w:rPr>
          <w:rFonts w:cs="Times"/>
          <w:i/>
        </w:rPr>
        <w:t>Особенностями системы оценки являются: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>
        <w:rPr>
          <w:rFonts w:cs="Times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rFonts w:cs="Times"/>
        </w:rPr>
        <w:t>метапредметных</w:t>
      </w:r>
      <w:proofErr w:type="spellEnd"/>
      <w:r>
        <w:rPr>
          <w:rFonts w:cs="Times"/>
        </w:rPr>
        <w:t xml:space="preserve"> и личностных результатов общего образования);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>
        <w:rPr>
          <w:rFonts w:cs="Times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cs="Times"/>
        </w:rPr>
        <w:t>критериальной</w:t>
      </w:r>
      <w:proofErr w:type="spellEnd"/>
      <w:r>
        <w:rPr>
          <w:rFonts w:cs="Times"/>
        </w:rPr>
        <w:t xml:space="preserve"> базы оценки;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>
        <w:rPr>
          <w:rFonts w:cs="Times"/>
        </w:rPr>
        <w:t xml:space="preserve">оценка успешности освоения содержания отдельных учебных предметов на основе </w:t>
      </w:r>
      <w:proofErr w:type="spellStart"/>
      <w:r>
        <w:rPr>
          <w:rFonts w:cs="Times"/>
        </w:rPr>
        <w:t>системно-деятельностного</w:t>
      </w:r>
      <w:proofErr w:type="spellEnd"/>
      <w:r>
        <w:rPr>
          <w:rFonts w:cs="Times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>
        <w:rPr>
          <w:rFonts w:cs="Times"/>
        </w:rPr>
        <w:t>оценка динамики образовательных достижений обучающихся;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>
        <w:rPr>
          <w:rFonts w:cs="Times"/>
        </w:rPr>
        <w:t>сочетание внешней и внутренней оценки как механизма обеспечения качества образования;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>
        <w:rPr>
          <w:rFonts w:cs="Times"/>
        </w:rPr>
        <w:lastRenderedPageBreak/>
        <w:t>использование персонифицированных процедур  итоговой оценки и аттестации обучающихся и не персонифицированных процедур оценки состояния и тенденций развития системы образования;</w:t>
      </w:r>
    </w:p>
    <w:p w:rsidR="004C56D3" w:rsidRDefault="004C56D3" w:rsidP="004C56D3">
      <w:pPr>
        <w:numPr>
          <w:ilvl w:val="0"/>
          <w:numId w:val="29"/>
        </w:numPr>
        <w:jc w:val="both"/>
        <w:rPr>
          <w:rFonts w:cs="Times"/>
        </w:rPr>
      </w:pPr>
      <w:r>
        <w:rPr>
          <w:rFonts w:cs="Times"/>
        </w:rPr>
        <w:t>уровневый подход к разработке планируемых результатов, инструментария и представлению их;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>
        <w:rPr>
          <w:rFonts w:cs="Times"/>
        </w:rPr>
        <w:t>использование накопительной системы оценивания (</w:t>
      </w:r>
      <w:proofErr w:type="spellStart"/>
      <w:r>
        <w:rPr>
          <w:rFonts w:cs="Times"/>
        </w:rPr>
        <w:t>портфолио</w:t>
      </w:r>
      <w:proofErr w:type="spellEnd"/>
      <w:r>
        <w:rPr>
          <w:rFonts w:cs="Times"/>
        </w:rPr>
        <w:t>), характеризующей динамику индивидуальных образовательных достижений;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>
        <w:rPr>
          <w:rFonts w:cs="Times"/>
        </w:rPr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4C56D3" w:rsidRDefault="004C56D3" w:rsidP="004C56D3">
      <w:pPr>
        <w:numPr>
          <w:ilvl w:val="0"/>
          <w:numId w:val="29"/>
        </w:numPr>
        <w:suppressAutoHyphens/>
        <w:jc w:val="both"/>
        <w:rPr>
          <w:rFonts w:cs="Times"/>
        </w:rPr>
      </w:pPr>
      <w:r w:rsidRPr="00E3161A">
        <w:rPr>
          <w:rFonts w:cs="Times"/>
        </w:rPr>
        <w:t xml:space="preserve">использование контекстной информации об условиях и особенностях реализации          образовательных программ при интерпретации результатов педагогических измерений.  </w:t>
      </w:r>
    </w:p>
    <w:p w:rsidR="00C16484" w:rsidRDefault="00C16484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4C56D3" w:rsidRDefault="004C56D3" w:rsidP="00101DCE"/>
    <w:p w:rsidR="00A80CBC" w:rsidRDefault="00A80CBC" w:rsidP="00101DCE">
      <w:pPr>
        <w:rPr>
          <w:rStyle w:val="a9"/>
        </w:rPr>
        <w:sectPr w:rsidR="00A80CBC" w:rsidSect="00C1648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C56D3" w:rsidRPr="00A80CBC" w:rsidRDefault="004C56D3" w:rsidP="00A80CBC">
      <w:pPr>
        <w:jc w:val="center"/>
        <w:rPr>
          <w:rStyle w:val="a9"/>
          <w:sz w:val="28"/>
          <w:szCs w:val="28"/>
        </w:rPr>
      </w:pPr>
      <w:r w:rsidRPr="00A80CBC">
        <w:rPr>
          <w:rStyle w:val="a9"/>
          <w:sz w:val="28"/>
          <w:szCs w:val="28"/>
        </w:rPr>
        <w:lastRenderedPageBreak/>
        <w:t>Внеурочная   деятельность,  согласно ФГОС, 1 класс</w:t>
      </w:r>
      <w:r w:rsidRPr="00A80CBC">
        <w:rPr>
          <w:b/>
          <w:sz w:val="28"/>
          <w:szCs w:val="28"/>
        </w:rPr>
        <w:t xml:space="preserve"> </w:t>
      </w:r>
      <w:r w:rsidRPr="00A80CBC">
        <w:rPr>
          <w:rStyle w:val="a9"/>
          <w:sz w:val="28"/>
          <w:szCs w:val="28"/>
        </w:rPr>
        <w:t>на 2011-2012 учебный год.</w:t>
      </w:r>
    </w:p>
    <w:p w:rsidR="00A00964" w:rsidRDefault="00A00964" w:rsidP="00101DCE">
      <w:pPr>
        <w:rPr>
          <w:rStyle w:val="a9"/>
        </w:rPr>
      </w:pPr>
    </w:p>
    <w:tbl>
      <w:tblPr>
        <w:tblStyle w:val="ae"/>
        <w:tblW w:w="0" w:type="auto"/>
        <w:tblLook w:val="01E0"/>
      </w:tblPr>
      <w:tblGrid>
        <w:gridCol w:w="4444"/>
        <w:gridCol w:w="5539"/>
        <w:gridCol w:w="4803"/>
      </w:tblGrid>
      <w:tr w:rsidR="00A00964" w:rsidRPr="00A80CBC" w:rsidTr="00892041">
        <w:tc>
          <w:tcPr>
            <w:tcW w:w="0" w:type="auto"/>
          </w:tcPr>
          <w:p w:rsidR="00A00964" w:rsidRPr="00A80CBC" w:rsidRDefault="00A00964" w:rsidP="00892041">
            <w:pPr>
              <w:rPr>
                <w:b/>
                <w:sz w:val="28"/>
                <w:szCs w:val="28"/>
              </w:rPr>
            </w:pPr>
            <w:r w:rsidRPr="00A80CBC">
              <w:rPr>
                <w:b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0" w:type="auto"/>
          </w:tcPr>
          <w:p w:rsidR="00A00964" w:rsidRPr="00A80CBC" w:rsidRDefault="00A00964" w:rsidP="00892041">
            <w:pPr>
              <w:rPr>
                <w:b/>
                <w:sz w:val="28"/>
                <w:szCs w:val="28"/>
              </w:rPr>
            </w:pPr>
            <w:r w:rsidRPr="00A80CBC">
              <w:rPr>
                <w:b/>
                <w:sz w:val="28"/>
                <w:szCs w:val="28"/>
              </w:rPr>
              <w:t>Программы, обеспечивающие данное направление</w:t>
            </w:r>
          </w:p>
        </w:tc>
        <w:tc>
          <w:tcPr>
            <w:tcW w:w="0" w:type="auto"/>
          </w:tcPr>
          <w:p w:rsidR="00A00964" w:rsidRPr="00A80CBC" w:rsidRDefault="00A00964" w:rsidP="00892041">
            <w:pPr>
              <w:rPr>
                <w:b/>
                <w:sz w:val="28"/>
                <w:szCs w:val="28"/>
              </w:rPr>
            </w:pPr>
            <w:r w:rsidRPr="00A80CBC">
              <w:rPr>
                <w:b/>
                <w:sz w:val="28"/>
                <w:szCs w:val="28"/>
              </w:rPr>
              <w:t>Педагог, реализующий программу</w:t>
            </w:r>
          </w:p>
        </w:tc>
      </w:tr>
      <w:tr w:rsidR="00A80CBC" w:rsidRPr="00A80CBC" w:rsidTr="00892041">
        <w:tc>
          <w:tcPr>
            <w:tcW w:w="0" w:type="auto"/>
            <w:vMerge w:val="restart"/>
          </w:tcPr>
          <w:p w:rsidR="00A80CBC" w:rsidRPr="00A80CBC" w:rsidRDefault="00A80CBC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 w:rsidRPr="00A80CBC">
              <w:rPr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0" w:type="auto"/>
          </w:tcPr>
          <w:p w:rsidR="00A80CBC" w:rsidRPr="00A80CBC" w:rsidRDefault="00A80CBC" w:rsidP="00A00964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 xml:space="preserve">«Веселые старты» </w:t>
            </w:r>
          </w:p>
        </w:tc>
        <w:tc>
          <w:tcPr>
            <w:tcW w:w="0" w:type="auto"/>
          </w:tcPr>
          <w:p w:rsidR="00A80CBC" w:rsidRPr="00A80CBC" w:rsidRDefault="00A80CBC" w:rsidP="001B768D">
            <w:pPr>
              <w:rPr>
                <w:sz w:val="28"/>
                <w:szCs w:val="28"/>
              </w:rPr>
            </w:pPr>
            <w:proofErr w:type="gramStart"/>
            <w:r w:rsidRPr="00A80CBC">
              <w:rPr>
                <w:sz w:val="28"/>
                <w:szCs w:val="28"/>
              </w:rPr>
              <w:t xml:space="preserve">Шумилин А.В – учитель </w:t>
            </w:r>
            <w:r w:rsidR="001B768D">
              <w:rPr>
                <w:sz w:val="28"/>
                <w:szCs w:val="28"/>
              </w:rPr>
              <w:t>физической культуры</w:t>
            </w:r>
            <w:proofErr w:type="gramEnd"/>
          </w:p>
        </w:tc>
      </w:tr>
      <w:tr w:rsidR="00A80CBC" w:rsidRPr="00A80CBC" w:rsidTr="00892041">
        <w:trPr>
          <w:trHeight w:val="360"/>
        </w:trPr>
        <w:tc>
          <w:tcPr>
            <w:tcW w:w="0" w:type="auto"/>
            <w:vMerge/>
          </w:tcPr>
          <w:p w:rsidR="00A80CBC" w:rsidRPr="00A80CBC" w:rsidRDefault="00A80CBC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80CBC" w:rsidRPr="00A80CBC" w:rsidRDefault="00A80CBC" w:rsidP="00A00964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«Азбука здоровья»</w:t>
            </w:r>
          </w:p>
        </w:tc>
        <w:tc>
          <w:tcPr>
            <w:tcW w:w="0" w:type="auto"/>
          </w:tcPr>
          <w:p w:rsidR="00A80CBC" w:rsidRPr="00A80CBC" w:rsidRDefault="00A80CBC" w:rsidP="00892041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Степанова О.Ю. – учитель начальных классов</w:t>
            </w:r>
          </w:p>
        </w:tc>
      </w:tr>
      <w:tr w:rsidR="00A00964" w:rsidRPr="00A80CBC" w:rsidTr="00892041">
        <w:trPr>
          <w:trHeight w:val="300"/>
        </w:trPr>
        <w:tc>
          <w:tcPr>
            <w:tcW w:w="0" w:type="auto"/>
            <w:vMerge w:val="restart"/>
          </w:tcPr>
          <w:p w:rsidR="00A00964" w:rsidRPr="00A80CBC" w:rsidRDefault="00A0096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 w:rsidRPr="00A80CBC">
              <w:rPr>
                <w:bCs/>
                <w:sz w:val="28"/>
                <w:szCs w:val="28"/>
              </w:rPr>
              <w:t>Научно-познавательное</w:t>
            </w:r>
          </w:p>
        </w:tc>
        <w:tc>
          <w:tcPr>
            <w:tcW w:w="0" w:type="auto"/>
          </w:tcPr>
          <w:p w:rsidR="00A00964" w:rsidRPr="00A80CBC" w:rsidRDefault="00A00964" w:rsidP="00A00964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«Информатика и логика»</w:t>
            </w:r>
          </w:p>
        </w:tc>
        <w:tc>
          <w:tcPr>
            <w:tcW w:w="0" w:type="auto"/>
          </w:tcPr>
          <w:p w:rsidR="00A00964" w:rsidRPr="00A80CBC" w:rsidRDefault="00A00964" w:rsidP="00A00964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Кастуганова М.Ш. – учитель информатики</w:t>
            </w:r>
          </w:p>
        </w:tc>
      </w:tr>
      <w:tr w:rsidR="00A00964" w:rsidRPr="00A80CBC" w:rsidTr="00892041">
        <w:trPr>
          <w:trHeight w:val="320"/>
        </w:trPr>
        <w:tc>
          <w:tcPr>
            <w:tcW w:w="0" w:type="auto"/>
            <w:vMerge/>
          </w:tcPr>
          <w:p w:rsidR="00A00964" w:rsidRPr="00A80CBC" w:rsidRDefault="00A0096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00964" w:rsidRPr="00A80CBC" w:rsidRDefault="00A00964" w:rsidP="00A00964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«Занимательный русский»</w:t>
            </w:r>
          </w:p>
        </w:tc>
        <w:tc>
          <w:tcPr>
            <w:tcW w:w="0" w:type="auto"/>
          </w:tcPr>
          <w:p w:rsidR="00A00964" w:rsidRPr="00A80CBC" w:rsidRDefault="00A00964" w:rsidP="00892041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Степанова О.Ю. – учитель начальных классов</w:t>
            </w:r>
          </w:p>
        </w:tc>
      </w:tr>
      <w:tr w:rsidR="00A80CBC" w:rsidRPr="00A80CBC" w:rsidTr="00892041">
        <w:trPr>
          <w:trHeight w:val="320"/>
        </w:trPr>
        <w:tc>
          <w:tcPr>
            <w:tcW w:w="0" w:type="auto"/>
          </w:tcPr>
          <w:p w:rsidR="00A80CBC" w:rsidRPr="00A80CBC" w:rsidRDefault="00A80CBC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80CBC" w:rsidRPr="00A80CBC" w:rsidRDefault="00A80CBC" w:rsidP="00A00964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Час общения</w:t>
            </w:r>
            <w:r w:rsidR="004660A1">
              <w:rPr>
                <w:sz w:val="28"/>
                <w:szCs w:val="28"/>
              </w:rPr>
              <w:t xml:space="preserve"> «Школа вежливости»</w:t>
            </w:r>
          </w:p>
        </w:tc>
        <w:tc>
          <w:tcPr>
            <w:tcW w:w="0" w:type="auto"/>
          </w:tcPr>
          <w:p w:rsidR="00A80CBC" w:rsidRPr="00A80CBC" w:rsidRDefault="00A80CBC" w:rsidP="00892041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Степанова О.Ю. – учитель начальных классов</w:t>
            </w:r>
          </w:p>
        </w:tc>
      </w:tr>
      <w:tr w:rsidR="00A80CBC" w:rsidRPr="00A80CBC" w:rsidTr="00892041">
        <w:tc>
          <w:tcPr>
            <w:tcW w:w="0" w:type="auto"/>
            <w:vMerge w:val="restart"/>
          </w:tcPr>
          <w:p w:rsidR="00A80CBC" w:rsidRPr="00A80CBC" w:rsidRDefault="00A80CBC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 w:rsidRPr="00A80CBC">
              <w:rPr>
                <w:bCs/>
                <w:sz w:val="28"/>
                <w:szCs w:val="28"/>
              </w:rPr>
              <w:t xml:space="preserve"> Художественно - эстетическое</w:t>
            </w:r>
          </w:p>
          <w:p w:rsidR="00A80CBC" w:rsidRPr="00A80CBC" w:rsidRDefault="00A80CBC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 w:rsidRPr="00A80CB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A80CBC" w:rsidRPr="00A80CBC" w:rsidRDefault="00A80CBC" w:rsidP="00A80CBC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 xml:space="preserve">«Умелые руки» </w:t>
            </w:r>
          </w:p>
        </w:tc>
        <w:tc>
          <w:tcPr>
            <w:tcW w:w="0" w:type="auto"/>
          </w:tcPr>
          <w:p w:rsidR="00A80CBC" w:rsidRPr="00A80CBC" w:rsidRDefault="00A80CBC" w:rsidP="00892041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 xml:space="preserve"> Бибарсова А.Е. -  учитель ИЗО и технологии</w:t>
            </w:r>
          </w:p>
        </w:tc>
      </w:tr>
      <w:tr w:rsidR="00A80CBC" w:rsidRPr="00A80CBC" w:rsidTr="00892041">
        <w:tc>
          <w:tcPr>
            <w:tcW w:w="0" w:type="auto"/>
            <w:vMerge/>
          </w:tcPr>
          <w:p w:rsidR="00A80CBC" w:rsidRPr="00A80CBC" w:rsidRDefault="00A80CBC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</w:tcPr>
          <w:p w:rsidR="00A80CBC" w:rsidRPr="00A80CBC" w:rsidRDefault="00A80CBC" w:rsidP="00892041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 xml:space="preserve"> Юный художник»</w:t>
            </w:r>
          </w:p>
        </w:tc>
        <w:tc>
          <w:tcPr>
            <w:tcW w:w="0" w:type="auto"/>
          </w:tcPr>
          <w:p w:rsidR="00A80CBC" w:rsidRPr="00A80CBC" w:rsidRDefault="00A80CBC" w:rsidP="00892041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Бибарсова А.Е. -  учитель ИЗО и технологии</w:t>
            </w:r>
          </w:p>
        </w:tc>
      </w:tr>
      <w:tr w:rsidR="00A00964" w:rsidRPr="00A80CBC" w:rsidTr="00892041">
        <w:tc>
          <w:tcPr>
            <w:tcW w:w="0" w:type="auto"/>
          </w:tcPr>
          <w:p w:rsidR="00A00964" w:rsidRPr="00A80CBC" w:rsidRDefault="00A00964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 w:rsidRPr="00A80CBC">
              <w:rPr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0" w:type="auto"/>
          </w:tcPr>
          <w:p w:rsidR="00A00964" w:rsidRPr="00A80CBC" w:rsidRDefault="00A00964" w:rsidP="00A80CBC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«</w:t>
            </w:r>
            <w:r w:rsidR="00A80CBC" w:rsidRPr="00A80CBC">
              <w:rPr>
                <w:sz w:val="28"/>
                <w:szCs w:val="28"/>
              </w:rPr>
              <w:t>В гостях у сказки</w:t>
            </w:r>
            <w:r w:rsidRPr="00A80CBC"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A00964" w:rsidRPr="00A80CBC" w:rsidRDefault="00A80CBC" w:rsidP="00892041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Степанова О.Ю.</w:t>
            </w:r>
            <w:r w:rsidR="00A00964" w:rsidRPr="00A80CBC">
              <w:rPr>
                <w:sz w:val="28"/>
                <w:szCs w:val="28"/>
              </w:rPr>
              <w:t xml:space="preserve"> – учитель начальных классов</w:t>
            </w:r>
          </w:p>
        </w:tc>
      </w:tr>
    </w:tbl>
    <w:p w:rsidR="00A00964" w:rsidRDefault="00A00964" w:rsidP="00101DCE">
      <w:pPr>
        <w:rPr>
          <w:rStyle w:val="a9"/>
        </w:rPr>
      </w:pPr>
    </w:p>
    <w:p w:rsidR="00A00964" w:rsidRDefault="00A00964" w:rsidP="00101DCE">
      <w:pPr>
        <w:rPr>
          <w:rStyle w:val="a9"/>
        </w:rPr>
      </w:pPr>
    </w:p>
    <w:p w:rsidR="004C56D3" w:rsidRDefault="004C56D3" w:rsidP="00101DCE"/>
    <w:p w:rsidR="00A80CBC" w:rsidRDefault="00A80CBC" w:rsidP="00101DCE"/>
    <w:p w:rsidR="00A80CBC" w:rsidRDefault="00A80CBC" w:rsidP="00101DCE"/>
    <w:p w:rsidR="00A80CBC" w:rsidRDefault="00A80CBC" w:rsidP="00101DCE"/>
    <w:p w:rsidR="00A80CBC" w:rsidRDefault="00A80CBC" w:rsidP="00101DCE"/>
    <w:p w:rsidR="00A80CBC" w:rsidRDefault="00A80CBC" w:rsidP="00101DCE"/>
    <w:p w:rsidR="00A80CBC" w:rsidRDefault="00A80CBC" w:rsidP="00101DCE"/>
    <w:p w:rsidR="00A80CBC" w:rsidRDefault="00A80CBC" w:rsidP="00101DCE"/>
    <w:p w:rsidR="001B768D" w:rsidRPr="001B768D" w:rsidRDefault="001B768D" w:rsidP="001B768D">
      <w:pPr>
        <w:jc w:val="center"/>
        <w:rPr>
          <w:b/>
          <w:sz w:val="28"/>
          <w:szCs w:val="28"/>
        </w:rPr>
      </w:pPr>
      <w:r w:rsidRPr="001B768D">
        <w:rPr>
          <w:b/>
          <w:sz w:val="28"/>
          <w:szCs w:val="28"/>
        </w:rPr>
        <w:lastRenderedPageBreak/>
        <w:t>Сведения о посещаемости внеурочной деятельности</w:t>
      </w:r>
    </w:p>
    <w:p w:rsidR="001B768D" w:rsidRDefault="001B768D" w:rsidP="001B768D">
      <w:pPr>
        <w:jc w:val="center"/>
      </w:pPr>
    </w:p>
    <w:tbl>
      <w:tblPr>
        <w:tblStyle w:val="ae"/>
        <w:tblW w:w="0" w:type="auto"/>
        <w:tblLook w:val="01E0"/>
      </w:tblPr>
      <w:tblGrid>
        <w:gridCol w:w="1806"/>
        <w:gridCol w:w="1368"/>
        <w:gridCol w:w="1418"/>
        <w:gridCol w:w="2004"/>
        <w:gridCol w:w="2224"/>
        <w:gridCol w:w="1267"/>
        <w:gridCol w:w="1308"/>
        <w:gridCol w:w="1548"/>
        <w:gridCol w:w="1307"/>
      </w:tblGrid>
      <w:tr w:rsidR="001B768D" w:rsidRPr="00A80CBC" w:rsidTr="00825F0C">
        <w:trPr>
          <w:trHeight w:val="690"/>
        </w:trPr>
        <w:tc>
          <w:tcPr>
            <w:tcW w:w="1806" w:type="dxa"/>
            <w:vMerge w:val="restart"/>
          </w:tcPr>
          <w:p w:rsidR="001B768D" w:rsidRPr="00A80CBC" w:rsidRDefault="001B768D" w:rsidP="001B76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ФИ ученика</w:t>
            </w:r>
          </w:p>
        </w:tc>
        <w:tc>
          <w:tcPr>
            <w:tcW w:w="12444" w:type="dxa"/>
            <w:gridSpan w:val="8"/>
          </w:tcPr>
          <w:p w:rsidR="001B768D" w:rsidRDefault="001B768D" w:rsidP="001B7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1B768D">
              <w:rPr>
                <w:b/>
                <w:sz w:val="28"/>
                <w:szCs w:val="28"/>
              </w:rPr>
              <w:t>неурочн</w:t>
            </w:r>
            <w:r>
              <w:rPr>
                <w:b/>
                <w:sz w:val="28"/>
                <w:szCs w:val="28"/>
              </w:rPr>
              <w:t>ая</w:t>
            </w:r>
            <w:r w:rsidRPr="001B768D">
              <w:rPr>
                <w:b/>
                <w:sz w:val="28"/>
                <w:szCs w:val="28"/>
              </w:rPr>
              <w:t xml:space="preserve"> деятельност</w:t>
            </w:r>
            <w:r>
              <w:rPr>
                <w:b/>
                <w:sz w:val="28"/>
                <w:szCs w:val="28"/>
              </w:rPr>
              <w:t>ь</w:t>
            </w:r>
          </w:p>
        </w:tc>
      </w:tr>
      <w:tr w:rsidR="001B768D" w:rsidRPr="00A80CBC" w:rsidTr="001B768D">
        <w:trPr>
          <w:trHeight w:val="1470"/>
        </w:trPr>
        <w:tc>
          <w:tcPr>
            <w:tcW w:w="1806" w:type="dxa"/>
            <w:vMerge/>
          </w:tcPr>
          <w:p w:rsidR="001B768D" w:rsidRDefault="001B768D" w:rsidP="00892041">
            <w:pPr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:rsidR="001B768D" w:rsidRPr="00A80CBC" w:rsidRDefault="001B768D" w:rsidP="001B768D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 xml:space="preserve">«Веселые старты» </w:t>
            </w:r>
          </w:p>
          <w:p w:rsidR="001B768D" w:rsidRDefault="001B768D" w:rsidP="00892041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1B768D" w:rsidRDefault="001B768D" w:rsidP="00892041">
            <w:pPr>
              <w:rPr>
                <w:b/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«Азбука здоровья»</w:t>
            </w:r>
          </w:p>
        </w:tc>
        <w:tc>
          <w:tcPr>
            <w:tcW w:w="2004" w:type="dxa"/>
          </w:tcPr>
          <w:p w:rsidR="001B768D" w:rsidRPr="00A80CBC" w:rsidRDefault="001B768D" w:rsidP="001B768D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«Информатика и логика»</w:t>
            </w:r>
          </w:p>
          <w:p w:rsidR="001B768D" w:rsidRDefault="001B768D" w:rsidP="00892041">
            <w:pPr>
              <w:rPr>
                <w:b/>
                <w:sz w:val="28"/>
                <w:szCs w:val="28"/>
              </w:rPr>
            </w:pPr>
          </w:p>
        </w:tc>
        <w:tc>
          <w:tcPr>
            <w:tcW w:w="2224" w:type="dxa"/>
          </w:tcPr>
          <w:p w:rsidR="001B768D" w:rsidRDefault="001B768D" w:rsidP="00892041">
            <w:pPr>
              <w:rPr>
                <w:b/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«Занимательный русский»</w:t>
            </w:r>
          </w:p>
        </w:tc>
        <w:tc>
          <w:tcPr>
            <w:tcW w:w="1267" w:type="dxa"/>
          </w:tcPr>
          <w:p w:rsidR="001B768D" w:rsidRDefault="001B768D" w:rsidP="00892041">
            <w:pPr>
              <w:rPr>
                <w:b/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Час общения</w:t>
            </w:r>
          </w:p>
        </w:tc>
        <w:tc>
          <w:tcPr>
            <w:tcW w:w="1308" w:type="dxa"/>
          </w:tcPr>
          <w:p w:rsidR="001B768D" w:rsidRPr="00A80CBC" w:rsidRDefault="001B768D" w:rsidP="001B768D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 xml:space="preserve">«Умелые руки» </w:t>
            </w:r>
          </w:p>
          <w:p w:rsidR="001B768D" w:rsidRPr="00A80CBC" w:rsidRDefault="001B768D" w:rsidP="00892041">
            <w:pPr>
              <w:rPr>
                <w:sz w:val="28"/>
                <w:szCs w:val="28"/>
              </w:rPr>
            </w:pPr>
          </w:p>
        </w:tc>
        <w:tc>
          <w:tcPr>
            <w:tcW w:w="1548" w:type="dxa"/>
          </w:tcPr>
          <w:p w:rsidR="001B768D" w:rsidRPr="00A80CBC" w:rsidRDefault="001B768D" w:rsidP="008F4201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Юный художник»</w:t>
            </w:r>
          </w:p>
        </w:tc>
        <w:tc>
          <w:tcPr>
            <w:tcW w:w="1307" w:type="dxa"/>
          </w:tcPr>
          <w:p w:rsidR="001B768D" w:rsidRPr="00A80CBC" w:rsidRDefault="001B768D" w:rsidP="001B768D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>«В гостях у сказки»</w:t>
            </w:r>
          </w:p>
        </w:tc>
      </w:tr>
      <w:tr w:rsidR="001B768D" w:rsidRPr="00A80CBC" w:rsidTr="001B768D">
        <w:trPr>
          <w:trHeight w:val="918"/>
        </w:trPr>
        <w:tc>
          <w:tcPr>
            <w:tcW w:w="1806" w:type="dxa"/>
          </w:tcPr>
          <w:p w:rsidR="001B768D" w:rsidRPr="00A80CBC" w:rsidRDefault="001B768D" w:rsidP="001B768D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136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00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22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26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54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</w:tr>
      <w:tr w:rsidR="001B768D" w:rsidRPr="00A80CBC" w:rsidTr="001B768D">
        <w:trPr>
          <w:trHeight w:val="850"/>
        </w:trPr>
        <w:tc>
          <w:tcPr>
            <w:tcW w:w="1806" w:type="dxa"/>
          </w:tcPr>
          <w:p w:rsidR="001B768D" w:rsidRDefault="001B768D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bCs/>
                <w:sz w:val="28"/>
                <w:szCs w:val="28"/>
              </w:rPr>
              <w:t>Эмилия</w:t>
            </w:r>
            <w:proofErr w:type="spellEnd"/>
          </w:p>
          <w:p w:rsidR="001B768D" w:rsidRPr="00A80CBC" w:rsidRDefault="001B768D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00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22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26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54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</w:tr>
      <w:tr w:rsidR="001B768D" w:rsidRPr="00A80CBC" w:rsidTr="001B768D">
        <w:trPr>
          <w:trHeight w:val="823"/>
        </w:trPr>
        <w:tc>
          <w:tcPr>
            <w:tcW w:w="1806" w:type="dxa"/>
          </w:tcPr>
          <w:p w:rsidR="001B768D" w:rsidRDefault="001B768D" w:rsidP="001B768D">
            <w:pPr>
              <w:rPr>
                <w:sz w:val="28"/>
                <w:szCs w:val="28"/>
              </w:rPr>
            </w:pPr>
            <w:r w:rsidRPr="00A80CB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Назарук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  <w:p w:rsidR="001B768D" w:rsidRPr="00A80CBC" w:rsidRDefault="001B768D" w:rsidP="001B768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00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22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26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54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</w:tr>
      <w:tr w:rsidR="001B768D" w:rsidRPr="00A80CBC" w:rsidTr="001B768D">
        <w:trPr>
          <w:trHeight w:val="878"/>
        </w:trPr>
        <w:tc>
          <w:tcPr>
            <w:tcW w:w="1806" w:type="dxa"/>
          </w:tcPr>
          <w:p w:rsidR="001B768D" w:rsidRDefault="001B768D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Султанов Юрий</w:t>
            </w:r>
          </w:p>
          <w:p w:rsidR="001B768D" w:rsidRPr="00A80CBC" w:rsidRDefault="001B768D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00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22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26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54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</w:tr>
      <w:tr w:rsidR="001B768D" w:rsidRPr="00A80CBC" w:rsidTr="001B768D">
        <w:trPr>
          <w:trHeight w:val="878"/>
        </w:trPr>
        <w:tc>
          <w:tcPr>
            <w:tcW w:w="1806" w:type="dxa"/>
          </w:tcPr>
          <w:p w:rsidR="001B768D" w:rsidRDefault="001B768D" w:rsidP="009849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Уторгазиев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Жанбулат</w:t>
            </w:r>
            <w:proofErr w:type="spellEnd"/>
          </w:p>
          <w:p w:rsidR="001B768D" w:rsidRPr="00A80CBC" w:rsidRDefault="001B768D" w:rsidP="0098491D">
            <w:pPr>
              <w:rPr>
                <w:sz w:val="28"/>
                <w:szCs w:val="28"/>
              </w:rPr>
            </w:pPr>
          </w:p>
        </w:tc>
        <w:tc>
          <w:tcPr>
            <w:tcW w:w="136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00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2224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26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548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307" w:type="dxa"/>
          </w:tcPr>
          <w:p w:rsidR="001B768D" w:rsidRDefault="001B768D" w:rsidP="001B768D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</w:tr>
    </w:tbl>
    <w:p w:rsidR="00A80CBC" w:rsidRDefault="00A80CBC" w:rsidP="00101DCE"/>
    <w:p w:rsidR="001B768D" w:rsidRDefault="001B768D" w:rsidP="00101DCE"/>
    <w:p w:rsidR="001B768D" w:rsidRDefault="001B768D" w:rsidP="00101DCE"/>
    <w:p w:rsidR="001B768D" w:rsidRDefault="001B768D" w:rsidP="00101DCE"/>
    <w:p w:rsidR="001B768D" w:rsidRDefault="001B768D" w:rsidP="00101DCE"/>
    <w:p w:rsidR="001B768D" w:rsidRDefault="001B768D" w:rsidP="00101DCE"/>
    <w:p w:rsidR="000F0FB6" w:rsidRDefault="000F0FB6" w:rsidP="001B768D">
      <w:pPr>
        <w:jc w:val="center"/>
        <w:rPr>
          <w:b/>
          <w:sz w:val="28"/>
          <w:szCs w:val="28"/>
        </w:rPr>
        <w:sectPr w:rsidR="000F0FB6" w:rsidSect="00A80CB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F0FB6" w:rsidRDefault="000F0FB6" w:rsidP="001B768D">
      <w:pPr>
        <w:jc w:val="center"/>
        <w:rPr>
          <w:b/>
          <w:sz w:val="28"/>
          <w:szCs w:val="28"/>
        </w:rPr>
      </w:pPr>
    </w:p>
    <w:p w:rsidR="000F0FB6" w:rsidRDefault="000F0FB6" w:rsidP="001B768D">
      <w:pPr>
        <w:jc w:val="center"/>
        <w:rPr>
          <w:b/>
          <w:sz w:val="28"/>
          <w:szCs w:val="28"/>
        </w:rPr>
      </w:pPr>
    </w:p>
    <w:p w:rsidR="001B768D" w:rsidRDefault="000F0FB6" w:rsidP="001B768D">
      <w:pPr>
        <w:jc w:val="center"/>
        <w:rPr>
          <w:b/>
          <w:sz w:val="28"/>
          <w:szCs w:val="28"/>
        </w:rPr>
      </w:pPr>
      <w:r w:rsidRPr="001B768D">
        <w:rPr>
          <w:b/>
          <w:sz w:val="28"/>
          <w:szCs w:val="28"/>
        </w:rPr>
        <w:t xml:space="preserve">Сведения о посещаемости в </w:t>
      </w:r>
      <w:r w:rsidR="001B768D" w:rsidRPr="001B768D">
        <w:rPr>
          <w:b/>
          <w:sz w:val="28"/>
          <w:szCs w:val="28"/>
        </w:rPr>
        <w:t>неурочной деятельности</w:t>
      </w:r>
    </w:p>
    <w:p w:rsidR="000F0FB6" w:rsidRDefault="000F0FB6" w:rsidP="001B768D">
      <w:pPr>
        <w:jc w:val="center"/>
        <w:rPr>
          <w:b/>
          <w:sz w:val="28"/>
          <w:szCs w:val="28"/>
        </w:rPr>
      </w:pPr>
    </w:p>
    <w:p w:rsidR="001B768D" w:rsidRDefault="001B768D" w:rsidP="001B768D">
      <w:pPr>
        <w:jc w:val="center"/>
        <w:rPr>
          <w:b/>
          <w:sz w:val="28"/>
          <w:szCs w:val="28"/>
        </w:rPr>
      </w:pPr>
      <w:r w:rsidRPr="001B768D">
        <w:rPr>
          <w:b/>
          <w:sz w:val="28"/>
          <w:szCs w:val="28"/>
        </w:rPr>
        <w:t>«Веселые старты»</w:t>
      </w:r>
    </w:p>
    <w:p w:rsidR="000F0FB6" w:rsidRDefault="000F0FB6" w:rsidP="001B768D">
      <w:pPr>
        <w:jc w:val="center"/>
        <w:rPr>
          <w:b/>
          <w:sz w:val="28"/>
          <w:szCs w:val="28"/>
        </w:rPr>
      </w:pPr>
    </w:p>
    <w:p w:rsidR="001B768D" w:rsidRDefault="001B768D" w:rsidP="001B7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096CD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096CD1">
        <w:rPr>
          <w:b/>
          <w:sz w:val="28"/>
          <w:szCs w:val="28"/>
        </w:rPr>
        <w:t xml:space="preserve">   </w:t>
      </w:r>
      <w:proofErr w:type="gramStart"/>
      <w:r w:rsidRPr="001B768D">
        <w:rPr>
          <w:b/>
          <w:sz w:val="28"/>
          <w:szCs w:val="28"/>
        </w:rPr>
        <w:t>Шумилин А.В</w:t>
      </w:r>
      <w:r w:rsidR="00096CD1">
        <w:rPr>
          <w:b/>
          <w:sz w:val="28"/>
          <w:szCs w:val="28"/>
        </w:rPr>
        <w:t xml:space="preserve"> </w:t>
      </w:r>
      <w:r w:rsidRPr="001B768D">
        <w:rPr>
          <w:b/>
          <w:sz w:val="28"/>
          <w:szCs w:val="28"/>
        </w:rPr>
        <w:t xml:space="preserve"> – </w:t>
      </w:r>
      <w:r w:rsidR="00096CD1">
        <w:rPr>
          <w:b/>
          <w:sz w:val="28"/>
          <w:szCs w:val="28"/>
        </w:rPr>
        <w:t xml:space="preserve"> </w:t>
      </w:r>
      <w:r w:rsidRPr="001B768D">
        <w:rPr>
          <w:b/>
          <w:sz w:val="28"/>
          <w:szCs w:val="28"/>
        </w:rPr>
        <w:t>учитель физической культуры</w:t>
      </w:r>
      <w:proofErr w:type="gramEnd"/>
    </w:p>
    <w:p w:rsidR="001B768D" w:rsidRPr="001B768D" w:rsidRDefault="001B768D" w:rsidP="001B768D">
      <w:pPr>
        <w:jc w:val="center"/>
        <w:rPr>
          <w:b/>
        </w:rPr>
      </w:pPr>
    </w:p>
    <w:tbl>
      <w:tblPr>
        <w:tblStyle w:val="ae"/>
        <w:tblW w:w="0" w:type="auto"/>
        <w:tblLook w:val="01E0"/>
      </w:tblPr>
      <w:tblGrid>
        <w:gridCol w:w="1838"/>
        <w:gridCol w:w="1996"/>
        <w:gridCol w:w="1679"/>
        <w:gridCol w:w="1893"/>
        <w:gridCol w:w="1985"/>
      </w:tblGrid>
      <w:tr w:rsidR="000F0FB6" w:rsidRPr="00A80CBC" w:rsidTr="000F0FB6">
        <w:trPr>
          <w:trHeight w:val="723"/>
        </w:trPr>
        <w:tc>
          <w:tcPr>
            <w:tcW w:w="9391" w:type="dxa"/>
            <w:gridSpan w:val="5"/>
          </w:tcPr>
          <w:p w:rsidR="000F0FB6" w:rsidRDefault="000F0FB6" w:rsidP="00892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 ученика </w:t>
            </w:r>
          </w:p>
        </w:tc>
      </w:tr>
      <w:tr w:rsidR="000F0FB6" w:rsidRPr="00A80CBC" w:rsidTr="000F0FB6">
        <w:trPr>
          <w:trHeight w:val="1541"/>
        </w:trPr>
        <w:tc>
          <w:tcPr>
            <w:tcW w:w="1838" w:type="dxa"/>
          </w:tcPr>
          <w:p w:rsidR="000F0FB6" w:rsidRDefault="000F0FB6" w:rsidP="008920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1996" w:type="dxa"/>
          </w:tcPr>
          <w:p w:rsidR="000F0FB6" w:rsidRDefault="000F0FB6" w:rsidP="000F0FB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bCs/>
                <w:sz w:val="28"/>
                <w:szCs w:val="28"/>
              </w:rPr>
              <w:t>Эмилия</w:t>
            </w:r>
            <w:proofErr w:type="spellEnd"/>
          </w:p>
          <w:p w:rsidR="000F0FB6" w:rsidRDefault="000F0FB6" w:rsidP="00892041">
            <w:pPr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0F0FB6" w:rsidRDefault="000F0FB6" w:rsidP="008920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Назарук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893" w:type="dxa"/>
          </w:tcPr>
          <w:p w:rsidR="000F0FB6" w:rsidRDefault="000F0FB6" w:rsidP="000F0FB6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Султанов Юрий</w:t>
            </w:r>
          </w:p>
          <w:p w:rsidR="000F0FB6" w:rsidRDefault="000F0FB6" w:rsidP="0089204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F0FB6" w:rsidRDefault="000F0FB6" w:rsidP="000F0F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Уторгазиев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Жанбулат</w:t>
            </w:r>
            <w:proofErr w:type="spellEnd"/>
          </w:p>
          <w:p w:rsidR="000F0FB6" w:rsidRDefault="000F0FB6" w:rsidP="00892041">
            <w:pPr>
              <w:rPr>
                <w:b/>
                <w:sz w:val="28"/>
                <w:szCs w:val="28"/>
              </w:rPr>
            </w:pPr>
          </w:p>
        </w:tc>
      </w:tr>
      <w:tr w:rsidR="000F0FB6" w:rsidRPr="00A80CBC" w:rsidTr="000F0FB6">
        <w:trPr>
          <w:trHeight w:val="962"/>
        </w:trPr>
        <w:tc>
          <w:tcPr>
            <w:tcW w:w="1838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996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679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893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</w:tr>
    </w:tbl>
    <w:p w:rsidR="001B768D" w:rsidRDefault="001B768D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101DCE"/>
    <w:p w:rsidR="000F0FB6" w:rsidRDefault="000F0FB6" w:rsidP="000F0FB6">
      <w:pPr>
        <w:jc w:val="center"/>
        <w:rPr>
          <w:b/>
          <w:sz w:val="28"/>
          <w:szCs w:val="28"/>
        </w:rPr>
      </w:pPr>
    </w:p>
    <w:p w:rsidR="000F0FB6" w:rsidRDefault="000F0FB6" w:rsidP="000F0FB6">
      <w:pPr>
        <w:jc w:val="center"/>
        <w:rPr>
          <w:b/>
          <w:sz w:val="28"/>
          <w:szCs w:val="28"/>
        </w:rPr>
      </w:pPr>
      <w:r w:rsidRPr="001B768D">
        <w:rPr>
          <w:b/>
          <w:sz w:val="28"/>
          <w:szCs w:val="28"/>
        </w:rPr>
        <w:t>Сведения о посещаемости в неурочной деятельности</w:t>
      </w:r>
    </w:p>
    <w:p w:rsidR="000F0FB6" w:rsidRDefault="000F0FB6" w:rsidP="000F0FB6">
      <w:pPr>
        <w:jc w:val="center"/>
        <w:rPr>
          <w:b/>
          <w:sz w:val="28"/>
          <w:szCs w:val="28"/>
        </w:rPr>
      </w:pPr>
    </w:p>
    <w:p w:rsidR="000F0FB6" w:rsidRDefault="000F0FB6" w:rsidP="000F0FB6">
      <w:pPr>
        <w:jc w:val="center"/>
        <w:rPr>
          <w:b/>
          <w:sz w:val="28"/>
          <w:szCs w:val="28"/>
        </w:rPr>
      </w:pPr>
      <w:r w:rsidRPr="001B768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Азбука здоровья</w:t>
      </w:r>
      <w:r w:rsidRPr="001B768D">
        <w:rPr>
          <w:b/>
          <w:sz w:val="28"/>
          <w:szCs w:val="28"/>
        </w:rPr>
        <w:t>»</w:t>
      </w:r>
    </w:p>
    <w:p w:rsidR="000F0FB6" w:rsidRDefault="000F0FB6" w:rsidP="000F0FB6">
      <w:pPr>
        <w:jc w:val="center"/>
        <w:rPr>
          <w:b/>
          <w:sz w:val="28"/>
          <w:szCs w:val="28"/>
        </w:rPr>
      </w:pPr>
    </w:p>
    <w:p w:rsidR="000F0FB6" w:rsidRDefault="000F0FB6" w:rsidP="000F0F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</w:t>
      </w:r>
      <w:r w:rsidR="00096CD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Степанова О.Ю.</w:t>
      </w:r>
      <w:r w:rsidRPr="001B768D">
        <w:rPr>
          <w:b/>
          <w:sz w:val="28"/>
          <w:szCs w:val="28"/>
        </w:rPr>
        <w:t xml:space="preserve"> – учитель </w:t>
      </w:r>
      <w:r>
        <w:rPr>
          <w:b/>
          <w:sz w:val="28"/>
          <w:szCs w:val="28"/>
        </w:rPr>
        <w:t>начальных классов</w:t>
      </w:r>
    </w:p>
    <w:p w:rsidR="000F0FB6" w:rsidRPr="001B768D" w:rsidRDefault="000F0FB6" w:rsidP="000F0FB6">
      <w:pPr>
        <w:jc w:val="center"/>
        <w:rPr>
          <w:b/>
        </w:rPr>
      </w:pPr>
    </w:p>
    <w:tbl>
      <w:tblPr>
        <w:tblStyle w:val="ae"/>
        <w:tblW w:w="0" w:type="auto"/>
        <w:tblLook w:val="01E0"/>
      </w:tblPr>
      <w:tblGrid>
        <w:gridCol w:w="1838"/>
        <w:gridCol w:w="1996"/>
        <w:gridCol w:w="1679"/>
        <w:gridCol w:w="1893"/>
        <w:gridCol w:w="1985"/>
      </w:tblGrid>
      <w:tr w:rsidR="000F0FB6" w:rsidRPr="00A80CBC" w:rsidTr="00892041">
        <w:trPr>
          <w:trHeight w:val="723"/>
        </w:trPr>
        <w:tc>
          <w:tcPr>
            <w:tcW w:w="9391" w:type="dxa"/>
            <w:gridSpan w:val="5"/>
          </w:tcPr>
          <w:p w:rsidR="000F0FB6" w:rsidRDefault="000F0FB6" w:rsidP="008920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 ученика </w:t>
            </w:r>
          </w:p>
        </w:tc>
      </w:tr>
      <w:tr w:rsidR="000F0FB6" w:rsidRPr="00A80CBC" w:rsidTr="00892041">
        <w:trPr>
          <w:trHeight w:val="1541"/>
        </w:trPr>
        <w:tc>
          <w:tcPr>
            <w:tcW w:w="1838" w:type="dxa"/>
          </w:tcPr>
          <w:p w:rsidR="000F0FB6" w:rsidRDefault="000F0FB6" w:rsidP="0089204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Мустафин </w:t>
            </w:r>
            <w:proofErr w:type="spellStart"/>
            <w:r>
              <w:rPr>
                <w:sz w:val="28"/>
                <w:szCs w:val="28"/>
              </w:rPr>
              <w:t>Мансур</w:t>
            </w:r>
            <w:proofErr w:type="spellEnd"/>
          </w:p>
        </w:tc>
        <w:tc>
          <w:tcPr>
            <w:tcW w:w="1996" w:type="dxa"/>
          </w:tcPr>
          <w:p w:rsidR="000F0FB6" w:rsidRDefault="000F0FB6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Мустафина </w:t>
            </w:r>
            <w:proofErr w:type="spellStart"/>
            <w:r>
              <w:rPr>
                <w:bCs/>
                <w:sz w:val="28"/>
                <w:szCs w:val="28"/>
              </w:rPr>
              <w:t>Эмилия</w:t>
            </w:r>
            <w:proofErr w:type="spellEnd"/>
          </w:p>
          <w:p w:rsidR="000F0FB6" w:rsidRDefault="000F0FB6" w:rsidP="00892041">
            <w:pPr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</w:tcPr>
          <w:p w:rsidR="000F0FB6" w:rsidRDefault="000F0FB6" w:rsidP="0089204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Назарук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893" w:type="dxa"/>
          </w:tcPr>
          <w:p w:rsidR="000F0FB6" w:rsidRDefault="000F0FB6" w:rsidP="00892041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Султанов Юрий</w:t>
            </w:r>
          </w:p>
          <w:p w:rsidR="000F0FB6" w:rsidRDefault="000F0FB6" w:rsidP="00892041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F0FB6" w:rsidRDefault="000F0FB6" w:rsidP="008920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Уторгазиев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Жанбулат</w:t>
            </w:r>
            <w:proofErr w:type="spellEnd"/>
          </w:p>
          <w:p w:rsidR="000F0FB6" w:rsidRDefault="000F0FB6" w:rsidP="00892041">
            <w:pPr>
              <w:rPr>
                <w:b/>
                <w:sz w:val="28"/>
                <w:szCs w:val="28"/>
              </w:rPr>
            </w:pPr>
          </w:p>
        </w:tc>
      </w:tr>
      <w:tr w:rsidR="000F0FB6" w:rsidRPr="00A80CBC" w:rsidTr="00892041">
        <w:trPr>
          <w:trHeight w:val="962"/>
        </w:trPr>
        <w:tc>
          <w:tcPr>
            <w:tcW w:w="1838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996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679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893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  <w:tc>
          <w:tcPr>
            <w:tcW w:w="1985" w:type="dxa"/>
          </w:tcPr>
          <w:p w:rsidR="000F0FB6" w:rsidRDefault="000F0FB6" w:rsidP="00892041">
            <w:pPr>
              <w:jc w:val="center"/>
            </w:pPr>
            <w:r w:rsidRPr="00E12763">
              <w:rPr>
                <w:sz w:val="28"/>
                <w:szCs w:val="28"/>
              </w:rPr>
              <w:t>+</w:t>
            </w:r>
          </w:p>
        </w:tc>
      </w:tr>
    </w:tbl>
    <w:p w:rsidR="000F0FB6" w:rsidRDefault="000F0FB6" w:rsidP="00101DCE"/>
    <w:p w:rsidR="000F0FB6" w:rsidRDefault="000F0FB6" w:rsidP="00101DCE"/>
    <w:p w:rsidR="000F0FB6" w:rsidRDefault="000F0FB6" w:rsidP="00101DCE"/>
    <w:p w:rsidR="000F0FB6" w:rsidRPr="00101DCE" w:rsidRDefault="000F0FB6" w:rsidP="00101DCE"/>
    <w:sectPr w:rsidR="000F0FB6" w:rsidRPr="00101DCE" w:rsidSect="000F0F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CE" w:rsidRDefault="00101DCE" w:rsidP="00101DCE">
      <w:r>
        <w:separator/>
      </w:r>
    </w:p>
  </w:endnote>
  <w:endnote w:type="continuationSeparator" w:id="1">
    <w:p w:rsidR="00101DCE" w:rsidRDefault="00101DCE" w:rsidP="00101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NimbusRomNo9L-Regu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CE" w:rsidRDefault="00101DCE" w:rsidP="00101DCE">
      <w:r>
        <w:separator/>
      </w:r>
    </w:p>
  </w:footnote>
  <w:footnote w:type="continuationSeparator" w:id="1">
    <w:p w:rsidR="00101DCE" w:rsidRDefault="00101DCE" w:rsidP="00101D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536820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A62AB"/>
    <w:multiLevelType w:val="hybridMultilevel"/>
    <w:tmpl w:val="D15658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CA5881"/>
    <w:multiLevelType w:val="hybridMultilevel"/>
    <w:tmpl w:val="3A785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8A55A4E"/>
    <w:multiLevelType w:val="hybridMultilevel"/>
    <w:tmpl w:val="79BA7528"/>
    <w:lvl w:ilvl="0" w:tplc="FC16A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7308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8CCB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608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8441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7D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D962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7AFCA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44608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>
    <w:nsid w:val="0A0A5EF1"/>
    <w:multiLevelType w:val="hybridMultilevel"/>
    <w:tmpl w:val="2CF62240"/>
    <w:lvl w:ilvl="0" w:tplc="79FE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FA8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B204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DE29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8808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8185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CCE3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D95C1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60CE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10FC4728"/>
    <w:multiLevelType w:val="hybridMultilevel"/>
    <w:tmpl w:val="581C9FD6"/>
    <w:lvl w:ilvl="0" w:tplc="4792F910">
      <w:start w:val="7"/>
      <w:numFmt w:val="decimal"/>
      <w:lvlText w:val="%1."/>
      <w:lvlJc w:val="left"/>
      <w:pPr>
        <w:ind w:left="682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6">
    <w:nsid w:val="1563249D"/>
    <w:multiLevelType w:val="hybridMultilevel"/>
    <w:tmpl w:val="E92CE952"/>
    <w:lvl w:ilvl="0" w:tplc="B4C43F6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EB1"/>
    <w:multiLevelType w:val="hybridMultilevel"/>
    <w:tmpl w:val="6F6632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12A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0E4C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01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4406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484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ACC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05C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489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AF6009C"/>
    <w:multiLevelType w:val="hybridMultilevel"/>
    <w:tmpl w:val="BBCE84D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B252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5AEC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9C4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6E6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8087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4C54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F495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3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1101A06"/>
    <w:multiLevelType w:val="hybridMultilevel"/>
    <w:tmpl w:val="37A88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9768BC"/>
    <w:multiLevelType w:val="hybridMultilevel"/>
    <w:tmpl w:val="E0768F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E8C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26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5892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A5B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DE7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CC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D27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4B0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3A5346D"/>
    <w:multiLevelType w:val="hybridMultilevel"/>
    <w:tmpl w:val="CD94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B3CC7"/>
    <w:multiLevelType w:val="hybridMultilevel"/>
    <w:tmpl w:val="A9385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3582F"/>
    <w:multiLevelType w:val="hybridMultilevel"/>
    <w:tmpl w:val="D4926B2A"/>
    <w:lvl w:ilvl="0" w:tplc="D7E6280C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3EEF21EE"/>
    <w:multiLevelType w:val="hybridMultilevel"/>
    <w:tmpl w:val="1FF67B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01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682C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601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EE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407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B2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10C2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E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45708F5"/>
    <w:multiLevelType w:val="hybridMultilevel"/>
    <w:tmpl w:val="94F06984"/>
    <w:lvl w:ilvl="0" w:tplc="71C29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60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C0A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8588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5C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C625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ED68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794D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778E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6">
    <w:nsid w:val="49046DDC"/>
    <w:multiLevelType w:val="hybridMultilevel"/>
    <w:tmpl w:val="007E48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865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4E74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A64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E5C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8A2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AA3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29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0A21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A7B1984"/>
    <w:multiLevelType w:val="hybridMultilevel"/>
    <w:tmpl w:val="3050C004"/>
    <w:lvl w:ilvl="0" w:tplc="048E03E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8">
    <w:nsid w:val="5D320093"/>
    <w:multiLevelType w:val="hybridMultilevel"/>
    <w:tmpl w:val="5A004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757E82"/>
    <w:multiLevelType w:val="hybridMultilevel"/>
    <w:tmpl w:val="3E501684"/>
    <w:lvl w:ilvl="0" w:tplc="2D3A815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C102ED"/>
    <w:multiLevelType w:val="hybridMultilevel"/>
    <w:tmpl w:val="B6EE8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39642B"/>
    <w:multiLevelType w:val="hybridMultilevel"/>
    <w:tmpl w:val="3672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D8265F"/>
    <w:multiLevelType w:val="hybridMultilevel"/>
    <w:tmpl w:val="9716CC52"/>
    <w:lvl w:ilvl="0" w:tplc="22C67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FAA5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4C0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4EE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2D25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C492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042A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B70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1F6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3">
    <w:nsid w:val="6B7954CA"/>
    <w:multiLevelType w:val="hybridMultilevel"/>
    <w:tmpl w:val="20387A22"/>
    <w:lvl w:ilvl="0" w:tplc="CCAC9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3D8E3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BCB6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5A8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3D9C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2F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2C4CB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4ECC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0EE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>
    <w:nsid w:val="6CDE4C4B"/>
    <w:multiLevelType w:val="hybridMultilevel"/>
    <w:tmpl w:val="51C214BC"/>
    <w:lvl w:ilvl="0" w:tplc="C130F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780A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214CA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0E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644D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086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768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FD63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9CA01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>
    <w:nsid w:val="75255291"/>
    <w:multiLevelType w:val="hybridMultilevel"/>
    <w:tmpl w:val="C778D7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E00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142D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04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3810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E2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866D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EC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633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D4F68"/>
    <w:multiLevelType w:val="hybridMultilevel"/>
    <w:tmpl w:val="310619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C4BE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859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62EB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BA6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E7E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C1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0824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926E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B844E88"/>
    <w:multiLevelType w:val="hybridMultilevel"/>
    <w:tmpl w:val="049C1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4F082D"/>
    <w:multiLevelType w:val="hybridMultilevel"/>
    <w:tmpl w:val="C9622E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8EA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DC9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A22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22A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6D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A5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8F0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0"/>
  </w:num>
  <w:num w:numId="5">
    <w:abstractNumId w:val="7"/>
  </w:num>
  <w:num w:numId="6">
    <w:abstractNumId w:val="8"/>
  </w:num>
  <w:num w:numId="7">
    <w:abstractNumId w:val="16"/>
  </w:num>
  <w:num w:numId="8">
    <w:abstractNumId w:val="26"/>
  </w:num>
  <w:num w:numId="9">
    <w:abstractNumId w:val="5"/>
  </w:num>
  <w:num w:numId="10">
    <w:abstractNumId w:val="17"/>
  </w:num>
  <w:num w:numId="11">
    <w:abstractNumId w:val="19"/>
  </w:num>
  <w:num w:numId="12">
    <w:abstractNumId w:val="13"/>
  </w:num>
  <w:num w:numId="13">
    <w:abstractNumId w:val="9"/>
  </w:num>
  <w:num w:numId="14">
    <w:abstractNumId w:val="27"/>
  </w:num>
  <w:num w:numId="15">
    <w:abstractNumId w:val="14"/>
  </w:num>
  <w:num w:numId="16">
    <w:abstractNumId w:val="6"/>
  </w:num>
  <w:num w:numId="17">
    <w:abstractNumId w:val="15"/>
  </w:num>
  <w:num w:numId="18">
    <w:abstractNumId w:val="3"/>
  </w:num>
  <w:num w:numId="19">
    <w:abstractNumId w:val="24"/>
  </w:num>
  <w:num w:numId="20">
    <w:abstractNumId w:val="4"/>
  </w:num>
  <w:num w:numId="21">
    <w:abstractNumId w:val="23"/>
  </w:num>
  <w:num w:numId="22">
    <w:abstractNumId w:val="22"/>
  </w:num>
  <w:num w:numId="23">
    <w:abstractNumId w:val="20"/>
  </w:num>
  <w:num w:numId="24">
    <w:abstractNumId w:val="12"/>
  </w:num>
  <w:num w:numId="25">
    <w:abstractNumId w:val="18"/>
  </w:num>
  <w:num w:numId="26">
    <w:abstractNumId w:val="2"/>
  </w:num>
  <w:num w:numId="27">
    <w:abstractNumId w:val="21"/>
  </w:num>
  <w:num w:numId="28">
    <w:abstractNumId w:val="1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1DCE"/>
    <w:rsid w:val="00085976"/>
    <w:rsid w:val="00096CD1"/>
    <w:rsid w:val="000E2AF6"/>
    <w:rsid w:val="000F0FB6"/>
    <w:rsid w:val="00101DCE"/>
    <w:rsid w:val="001B768D"/>
    <w:rsid w:val="004660A1"/>
    <w:rsid w:val="004C56D3"/>
    <w:rsid w:val="004D3063"/>
    <w:rsid w:val="00587E54"/>
    <w:rsid w:val="007F671F"/>
    <w:rsid w:val="0084747C"/>
    <w:rsid w:val="00940395"/>
    <w:rsid w:val="00945E90"/>
    <w:rsid w:val="00A00964"/>
    <w:rsid w:val="00A80CBC"/>
    <w:rsid w:val="00B72A8A"/>
    <w:rsid w:val="00C1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01DC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1DCE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101D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101D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1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01D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1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1DC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Strong"/>
    <w:basedOn w:val="a0"/>
    <w:qFormat/>
    <w:rsid w:val="00101DCE"/>
    <w:rPr>
      <w:b/>
      <w:bCs/>
    </w:rPr>
  </w:style>
  <w:style w:type="character" w:customStyle="1" w:styleId="style6">
    <w:name w:val="style6"/>
    <w:basedOn w:val="a0"/>
    <w:rsid w:val="00101DCE"/>
  </w:style>
  <w:style w:type="character" w:customStyle="1" w:styleId="dash041e0431044b0447043d044b0439char1">
    <w:name w:val="dash041e0431044b0447043d044b0439char1"/>
    <w:basedOn w:val="a0"/>
    <w:rsid w:val="00101DCE"/>
  </w:style>
  <w:style w:type="paragraph" w:styleId="aa">
    <w:name w:val="Plain Text"/>
    <w:basedOn w:val="a"/>
    <w:link w:val="ab"/>
    <w:rsid w:val="00101DCE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101D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Îáû÷íûé"/>
    <w:rsid w:val="00101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67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6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B72A8A"/>
    <w:pPr>
      <w:spacing w:before="100" w:beforeAutospacing="1" w:after="100" w:afterAutospacing="1"/>
    </w:pPr>
  </w:style>
  <w:style w:type="table" w:styleId="ae">
    <w:name w:val="Table Grid"/>
    <w:basedOn w:val="a1"/>
    <w:rsid w:val="00C164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4C56D3"/>
    <w:pPr>
      <w:spacing w:before="100" w:beforeAutospacing="1" w:after="100" w:afterAutospacing="1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05BCE-1FB5-43EE-BB33-2FCC2DF5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</cp:revision>
  <cp:lastPrinted>2011-11-18T08:48:00Z</cp:lastPrinted>
  <dcterms:created xsi:type="dcterms:W3CDTF">2014-02-05T11:35:00Z</dcterms:created>
  <dcterms:modified xsi:type="dcterms:W3CDTF">2014-02-05T11:35:00Z</dcterms:modified>
</cp:coreProperties>
</file>