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CE" w:rsidRPr="004457F6" w:rsidRDefault="00810ACE" w:rsidP="00196922">
      <w:pPr>
        <w:spacing w:line="276" w:lineRule="auto"/>
        <w:jc w:val="center"/>
        <w:rPr>
          <w:b/>
        </w:rPr>
      </w:pPr>
    </w:p>
    <w:p w:rsidR="003A47BC" w:rsidRDefault="00BC29AA" w:rsidP="0019692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A47BC">
        <w:rPr>
          <w:sz w:val="20"/>
          <w:szCs w:val="20"/>
        </w:rPr>
        <w:t xml:space="preserve">МУНИЦИПАЛЬНОЕ </w:t>
      </w:r>
    </w:p>
    <w:p w:rsidR="003A47BC" w:rsidRDefault="003A47BC" w:rsidP="00196922">
      <w:pPr>
        <w:tabs>
          <w:tab w:val="left" w:pos="390"/>
          <w:tab w:val="center" w:pos="467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БЮДЖЕТНОЕ</w:t>
      </w:r>
    </w:p>
    <w:p w:rsidR="003A47BC" w:rsidRDefault="003A47BC" w:rsidP="0019692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ОБЩЕОБРАЗОВАТЕЛЬНОЕ </w:t>
      </w:r>
    </w:p>
    <w:p w:rsidR="003A47BC" w:rsidRDefault="003A47BC" w:rsidP="0019692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УЧРЕЖДЕНИЕ </w:t>
      </w:r>
    </w:p>
    <w:p w:rsidR="003A47BC" w:rsidRDefault="003A47BC" w:rsidP="0019692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«МАРЬЕВСКАЯ ОСНОВНАЯ</w:t>
      </w:r>
    </w:p>
    <w:p w:rsidR="003A47BC" w:rsidRDefault="003A47BC" w:rsidP="0019692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ОБЩЕОБРАЗОВАТЕЛЬНАЯ</w:t>
      </w:r>
    </w:p>
    <w:p w:rsidR="003A47BC" w:rsidRDefault="003A47BC" w:rsidP="0019692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ШКОЛА»</w:t>
      </w:r>
    </w:p>
    <w:p w:rsidR="003A47BC" w:rsidRDefault="003A47BC" w:rsidP="0019692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САКМАРСКОГО РАЙОНА</w:t>
      </w:r>
    </w:p>
    <w:p w:rsidR="003A47BC" w:rsidRPr="00380920" w:rsidRDefault="003A47BC" w:rsidP="00196922">
      <w:pPr>
        <w:spacing w:line="276" w:lineRule="auto"/>
        <w:rPr>
          <w:b/>
        </w:rPr>
      </w:pPr>
      <w:r w:rsidRPr="00380920">
        <w:rPr>
          <w:b/>
        </w:rPr>
        <w:t xml:space="preserve">       </w:t>
      </w:r>
      <w:r>
        <w:rPr>
          <w:b/>
        </w:rPr>
        <w:t xml:space="preserve">     </w:t>
      </w:r>
      <w:r w:rsidRPr="00380920">
        <w:rPr>
          <w:b/>
        </w:rPr>
        <w:t xml:space="preserve"> Приказ</w:t>
      </w:r>
    </w:p>
    <w:p w:rsidR="003A47BC" w:rsidRPr="00380920" w:rsidRDefault="003A47BC" w:rsidP="00196922">
      <w:pPr>
        <w:spacing w:line="276" w:lineRule="auto"/>
        <w:rPr>
          <w:b/>
        </w:rPr>
      </w:pPr>
      <w:r>
        <w:rPr>
          <w:b/>
        </w:rPr>
        <w:t xml:space="preserve">  </w:t>
      </w:r>
      <w:r w:rsidRPr="00380920">
        <w:rPr>
          <w:b/>
        </w:rPr>
        <w:t>_</w:t>
      </w:r>
      <w:r w:rsidRPr="00DC0FB7">
        <w:rPr>
          <w:u w:val="single"/>
        </w:rPr>
        <w:t>0</w:t>
      </w:r>
      <w:r>
        <w:rPr>
          <w:u w:val="single"/>
        </w:rPr>
        <w:t>7</w:t>
      </w:r>
      <w:r w:rsidRPr="00DC0FB7">
        <w:rPr>
          <w:u w:val="single"/>
        </w:rPr>
        <w:t>.</w:t>
      </w:r>
      <w:r>
        <w:rPr>
          <w:u w:val="single"/>
        </w:rPr>
        <w:t>02</w:t>
      </w:r>
      <w:r w:rsidRPr="00380920">
        <w:rPr>
          <w:u w:val="single"/>
        </w:rPr>
        <w:t>.201</w:t>
      </w:r>
      <w:r>
        <w:rPr>
          <w:u w:val="single"/>
        </w:rPr>
        <w:t>4</w:t>
      </w:r>
      <w:r w:rsidRPr="00380920">
        <w:rPr>
          <w:b/>
        </w:rPr>
        <w:t>_№_</w:t>
      </w:r>
      <w:r w:rsidRPr="00641204">
        <w:rPr>
          <w:u w:val="single"/>
        </w:rPr>
        <w:t>1</w:t>
      </w:r>
      <w:r>
        <w:rPr>
          <w:u w:val="single"/>
        </w:rPr>
        <w:t>2</w:t>
      </w:r>
      <w:r w:rsidRPr="00380920">
        <w:rPr>
          <w:b/>
        </w:rPr>
        <w:t xml:space="preserve">_                                                                                                                                         </w:t>
      </w:r>
    </w:p>
    <w:p w:rsidR="003A47BC" w:rsidRPr="00380920" w:rsidRDefault="003A47BC" w:rsidP="00196922">
      <w:pPr>
        <w:spacing w:line="276" w:lineRule="auto"/>
      </w:pPr>
      <w:r w:rsidRPr="00380920">
        <w:t xml:space="preserve">        </w:t>
      </w:r>
      <w:r>
        <w:t xml:space="preserve"> </w:t>
      </w:r>
      <w:r w:rsidRPr="00380920">
        <w:t xml:space="preserve"> с</w:t>
      </w:r>
      <w:proofErr w:type="gramStart"/>
      <w:r w:rsidRPr="00380920">
        <w:t>.М</w:t>
      </w:r>
      <w:proofErr w:type="gramEnd"/>
      <w:r w:rsidRPr="00380920">
        <w:t>арьевка</w:t>
      </w:r>
    </w:p>
    <w:p w:rsidR="00810ACE" w:rsidRPr="004457F6" w:rsidRDefault="00810ACE" w:rsidP="00196922">
      <w:pPr>
        <w:spacing w:line="276" w:lineRule="auto"/>
        <w:rPr>
          <w:b/>
        </w:rPr>
      </w:pPr>
    </w:p>
    <w:p w:rsidR="00810ACE" w:rsidRPr="003A47BC" w:rsidRDefault="004409A1" w:rsidP="00196922">
      <w:pPr>
        <w:spacing w:line="276" w:lineRule="auto"/>
        <w:rPr>
          <w:b/>
        </w:rPr>
      </w:pPr>
      <w:r w:rsidRPr="003A47BC">
        <w:rPr>
          <w:b/>
        </w:rPr>
        <w:t xml:space="preserve">Об утверждении Положения об оплате </w:t>
      </w:r>
    </w:p>
    <w:p w:rsidR="002B7EC4" w:rsidRPr="003A47BC" w:rsidRDefault="004409A1" w:rsidP="00196922">
      <w:pPr>
        <w:spacing w:line="276" w:lineRule="auto"/>
        <w:rPr>
          <w:b/>
        </w:rPr>
      </w:pPr>
      <w:r w:rsidRPr="003A47BC">
        <w:rPr>
          <w:b/>
        </w:rPr>
        <w:t>труда работников</w:t>
      </w:r>
      <w:r w:rsidR="00AB2500" w:rsidRPr="003A47BC">
        <w:rPr>
          <w:b/>
        </w:rPr>
        <w:t xml:space="preserve"> </w:t>
      </w:r>
      <w:r w:rsidRPr="003A47BC">
        <w:rPr>
          <w:b/>
        </w:rPr>
        <w:t xml:space="preserve"> </w:t>
      </w:r>
      <w:r w:rsidR="004457F6" w:rsidRPr="003A47BC">
        <w:rPr>
          <w:b/>
        </w:rPr>
        <w:t>ОО</w:t>
      </w:r>
      <w:r w:rsidR="002E2C05" w:rsidRPr="003A47BC">
        <w:rPr>
          <w:b/>
        </w:rPr>
        <w:t xml:space="preserve"> </w:t>
      </w:r>
    </w:p>
    <w:p w:rsidR="00810ACE" w:rsidRPr="003A47BC" w:rsidRDefault="00810ACE" w:rsidP="00196922">
      <w:pPr>
        <w:spacing w:line="276" w:lineRule="auto"/>
        <w:rPr>
          <w:b/>
        </w:rPr>
      </w:pPr>
    </w:p>
    <w:p w:rsidR="004409A1" w:rsidRPr="003A47BC" w:rsidRDefault="004409A1" w:rsidP="00196922">
      <w:pPr>
        <w:pStyle w:val="a3"/>
        <w:tabs>
          <w:tab w:val="clear" w:pos="4677"/>
          <w:tab w:val="clear" w:pos="9355"/>
        </w:tabs>
        <w:spacing w:line="276" w:lineRule="auto"/>
        <w:ind w:firstLine="900"/>
        <w:jc w:val="both"/>
      </w:pPr>
      <w:r w:rsidRPr="004457F6">
        <w:t>Во исполнении постановления Правительства  Оренбургской области от 11.11.2008 № 420-п «О введении систем оплаты труда работников органов исполнительной власти Оренбургской области и областных государственных учреждений Оренбургской области», постановления главы администрации  района № 116-п от 19.02.2009г «О введении систем оплаты труда работников исполнительной власти и муниципальных учреждений МО Сакмарский район»</w:t>
      </w:r>
      <w:r w:rsidR="00AB2500" w:rsidRPr="004457F6">
        <w:t>, в соответствии с Законом 83</w:t>
      </w:r>
      <w:r w:rsidR="006D0D03" w:rsidRPr="004457F6">
        <w:t>-</w:t>
      </w:r>
      <w:r w:rsidR="00AB2500" w:rsidRPr="004457F6">
        <w:t>ФЗ</w:t>
      </w:r>
      <w:r w:rsidR="006D0D03" w:rsidRPr="004457F6">
        <w:t xml:space="preserve">, с Законом «Об образовании» 273-ФЗ </w:t>
      </w:r>
    </w:p>
    <w:p w:rsidR="003A47BC" w:rsidRDefault="003A47BC" w:rsidP="00196922">
      <w:pPr>
        <w:pStyle w:val="a3"/>
        <w:tabs>
          <w:tab w:val="clear" w:pos="4677"/>
          <w:tab w:val="clear" w:pos="9355"/>
        </w:tabs>
        <w:spacing w:line="276" w:lineRule="auto"/>
        <w:jc w:val="both"/>
      </w:pPr>
    </w:p>
    <w:p w:rsidR="003A47BC" w:rsidRPr="003A47BC" w:rsidRDefault="003A47BC" w:rsidP="00196922">
      <w:pPr>
        <w:pStyle w:val="a3"/>
        <w:tabs>
          <w:tab w:val="clear" w:pos="4677"/>
          <w:tab w:val="clear" w:pos="9355"/>
        </w:tabs>
        <w:spacing w:line="276" w:lineRule="auto"/>
        <w:jc w:val="both"/>
        <w:rPr>
          <w:b/>
          <w:lang w:val="en-US"/>
        </w:rPr>
      </w:pPr>
      <w:r w:rsidRPr="003A47BC">
        <w:rPr>
          <w:b/>
        </w:rPr>
        <w:t>ПРИКАЗЫВАЮ:</w:t>
      </w:r>
    </w:p>
    <w:p w:rsidR="003A47BC" w:rsidRDefault="003A47BC" w:rsidP="00196922">
      <w:pPr>
        <w:pStyle w:val="a3"/>
        <w:tabs>
          <w:tab w:val="clear" w:pos="4677"/>
          <w:tab w:val="clear" w:pos="9355"/>
        </w:tabs>
        <w:spacing w:line="276" w:lineRule="auto"/>
        <w:ind w:firstLine="900"/>
        <w:jc w:val="both"/>
      </w:pPr>
    </w:p>
    <w:p w:rsidR="004409A1" w:rsidRPr="004457F6" w:rsidRDefault="004409A1" w:rsidP="0019692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426"/>
        <w:jc w:val="both"/>
      </w:pPr>
      <w:r w:rsidRPr="004457F6">
        <w:t xml:space="preserve">Утвердить Положение об оплате труда работников муниципальных </w:t>
      </w:r>
      <w:r w:rsidR="003A47BC">
        <w:t>ОО</w:t>
      </w:r>
      <w:r w:rsidR="00B921A5" w:rsidRPr="004457F6">
        <w:t xml:space="preserve"> Сакмарского района (Приложение №1).</w:t>
      </w:r>
    </w:p>
    <w:p w:rsidR="00216507" w:rsidRPr="004457F6" w:rsidRDefault="00216507" w:rsidP="0019692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426"/>
        <w:jc w:val="both"/>
      </w:pPr>
      <w:proofErr w:type="gramStart"/>
      <w:r w:rsidRPr="004457F6">
        <w:t>Контроль за</w:t>
      </w:r>
      <w:proofErr w:type="gramEnd"/>
      <w:r w:rsidRPr="004457F6">
        <w:t xml:space="preserve"> исполнением </w:t>
      </w:r>
      <w:r w:rsidR="00B253A6" w:rsidRPr="004457F6">
        <w:t xml:space="preserve">приказа </w:t>
      </w:r>
      <w:r w:rsidR="003A47BC">
        <w:t>оставляю за собой.</w:t>
      </w:r>
    </w:p>
    <w:p w:rsidR="00216507" w:rsidRPr="004457F6" w:rsidRDefault="00B253A6" w:rsidP="0019692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426"/>
        <w:jc w:val="both"/>
      </w:pPr>
      <w:r w:rsidRPr="004457F6">
        <w:t xml:space="preserve">Приказ </w:t>
      </w:r>
      <w:r w:rsidR="00216507" w:rsidRPr="004457F6">
        <w:t xml:space="preserve">вступает в силу со дня  его подписания и  распространяет свое  действие на </w:t>
      </w:r>
      <w:proofErr w:type="gramStart"/>
      <w:r w:rsidR="00216507" w:rsidRPr="004457F6">
        <w:t>правоотношения</w:t>
      </w:r>
      <w:proofErr w:type="gramEnd"/>
      <w:r w:rsidR="00216507" w:rsidRPr="004457F6">
        <w:t xml:space="preserve"> возникшие с 1 </w:t>
      </w:r>
      <w:r w:rsidR="001A41D9">
        <w:t>январ</w:t>
      </w:r>
      <w:r w:rsidR="00216507" w:rsidRPr="004457F6">
        <w:t>я 20</w:t>
      </w:r>
      <w:r w:rsidR="001A41D9">
        <w:t>14</w:t>
      </w:r>
      <w:r w:rsidR="003A47BC">
        <w:t xml:space="preserve"> года.</w:t>
      </w:r>
    </w:p>
    <w:p w:rsidR="00810ACE" w:rsidRPr="004457F6" w:rsidRDefault="00810ACE" w:rsidP="00196922">
      <w:pPr>
        <w:tabs>
          <w:tab w:val="num" w:pos="0"/>
        </w:tabs>
        <w:spacing w:line="276" w:lineRule="auto"/>
        <w:ind w:firstLine="426"/>
        <w:jc w:val="both"/>
      </w:pPr>
    </w:p>
    <w:p w:rsidR="00810ACE" w:rsidRPr="004457F6" w:rsidRDefault="00810ACE" w:rsidP="00196922">
      <w:pPr>
        <w:spacing w:line="276" w:lineRule="auto"/>
      </w:pPr>
    </w:p>
    <w:p w:rsidR="00C84C88" w:rsidRPr="004457F6" w:rsidRDefault="003A47BC" w:rsidP="00196922">
      <w:pPr>
        <w:spacing w:line="276" w:lineRule="auto"/>
        <w:jc w:val="center"/>
      </w:pPr>
      <w:r>
        <w:t>Директор  школы   _________________     М.Ш. Кастуганова</w:t>
      </w:r>
    </w:p>
    <w:p w:rsidR="00FB762F" w:rsidRDefault="00FB762F" w:rsidP="00196922">
      <w:pPr>
        <w:shd w:val="clear" w:color="auto" w:fill="FFFFFF"/>
        <w:spacing w:before="1022" w:line="276" w:lineRule="auto"/>
        <w:ind w:left="4536" w:right="22"/>
        <w:jc w:val="right"/>
        <w:rPr>
          <w:bCs/>
        </w:rPr>
      </w:pPr>
    </w:p>
    <w:p w:rsidR="00FB762F" w:rsidRDefault="00FB762F" w:rsidP="00196922">
      <w:pPr>
        <w:shd w:val="clear" w:color="auto" w:fill="FFFFFF"/>
        <w:spacing w:before="1022" w:line="276" w:lineRule="auto"/>
        <w:ind w:left="4536" w:right="22"/>
        <w:jc w:val="right"/>
        <w:rPr>
          <w:bCs/>
        </w:rPr>
      </w:pPr>
    </w:p>
    <w:p w:rsidR="00FB762F" w:rsidRDefault="00FB762F" w:rsidP="00196922">
      <w:pPr>
        <w:shd w:val="clear" w:color="auto" w:fill="FFFFFF"/>
        <w:spacing w:before="1022" w:line="276" w:lineRule="auto"/>
        <w:ind w:left="4536" w:right="22"/>
        <w:jc w:val="right"/>
        <w:rPr>
          <w:bCs/>
        </w:rPr>
      </w:pPr>
    </w:p>
    <w:p w:rsidR="00FB762F" w:rsidRDefault="00FB762F" w:rsidP="00196922">
      <w:pPr>
        <w:shd w:val="clear" w:color="auto" w:fill="FFFFFF"/>
        <w:spacing w:before="1022" w:line="276" w:lineRule="auto"/>
        <w:ind w:left="4536" w:right="22"/>
        <w:jc w:val="right"/>
        <w:rPr>
          <w:bCs/>
        </w:rPr>
      </w:pPr>
    </w:p>
    <w:p w:rsidR="00B87E59" w:rsidRPr="004457F6" w:rsidRDefault="00FB762F" w:rsidP="00FB762F">
      <w:pPr>
        <w:shd w:val="clear" w:color="auto" w:fill="FFFFFF"/>
        <w:tabs>
          <w:tab w:val="left" w:pos="5526"/>
        </w:tabs>
        <w:spacing w:before="1022" w:line="276" w:lineRule="auto"/>
        <w:ind w:left="4536" w:right="22"/>
        <w:rPr>
          <w:bCs/>
        </w:rPr>
      </w:pPr>
      <w:r>
        <w:rPr>
          <w:bCs/>
        </w:rPr>
        <w:lastRenderedPageBreak/>
        <w:t xml:space="preserve">              </w:t>
      </w:r>
      <w:r w:rsidR="00B87E59" w:rsidRPr="004457F6">
        <w:rPr>
          <w:bCs/>
        </w:rPr>
        <w:t xml:space="preserve">Приложение № 1 </w:t>
      </w:r>
      <w:r w:rsidR="001F4544">
        <w:rPr>
          <w:bCs/>
        </w:rPr>
        <w:t xml:space="preserve">к </w:t>
      </w:r>
      <w:r w:rsidR="004425D8" w:rsidRPr="004457F6">
        <w:rPr>
          <w:bCs/>
        </w:rPr>
        <w:t>приказу</w:t>
      </w:r>
      <w:r w:rsidR="001F4544">
        <w:rPr>
          <w:bCs/>
        </w:rPr>
        <w:t xml:space="preserve"> №12 от 07.02.2014 г.</w:t>
      </w:r>
      <w:r w:rsidR="004425D8" w:rsidRPr="004457F6">
        <w:rPr>
          <w:bCs/>
        </w:rPr>
        <w:t xml:space="preserve"> </w:t>
      </w:r>
    </w:p>
    <w:p w:rsidR="001915B8" w:rsidRDefault="001915B8" w:rsidP="001915B8">
      <w:pPr>
        <w:shd w:val="clear" w:color="auto" w:fill="FFFFFF"/>
        <w:spacing w:line="276" w:lineRule="auto"/>
        <w:ind w:left="89"/>
        <w:rPr>
          <w:b/>
          <w:bCs/>
        </w:rPr>
      </w:pPr>
    </w:p>
    <w:p w:rsidR="004457F6" w:rsidRDefault="001915B8" w:rsidP="001915B8">
      <w:pPr>
        <w:shd w:val="clear" w:color="auto" w:fill="FFFFFF"/>
        <w:spacing w:line="276" w:lineRule="auto"/>
        <w:ind w:left="89"/>
        <w:rPr>
          <w:b/>
          <w:bCs/>
        </w:rPr>
      </w:pPr>
      <w:r>
        <w:rPr>
          <w:b/>
          <w:bCs/>
        </w:rPr>
        <w:t xml:space="preserve">СОГЛАСОВАНО     </w:t>
      </w:r>
      <w:r w:rsidR="007F6534">
        <w:rPr>
          <w:b/>
          <w:bCs/>
        </w:rPr>
        <w:t xml:space="preserve">                          УТВЕРЖДАЮ</w:t>
      </w:r>
      <w:r>
        <w:rPr>
          <w:b/>
          <w:bCs/>
        </w:rPr>
        <w:t xml:space="preserve">                              СОГЛАСОВАНО</w:t>
      </w:r>
    </w:p>
    <w:p w:rsidR="001915B8" w:rsidRDefault="001915B8" w:rsidP="001915B8">
      <w:pPr>
        <w:shd w:val="clear" w:color="auto" w:fill="FFFFFF"/>
        <w:spacing w:line="276" w:lineRule="auto"/>
        <w:ind w:left="89"/>
        <w:rPr>
          <w:bCs/>
        </w:rPr>
      </w:pPr>
      <w:r w:rsidRPr="001915B8">
        <w:rPr>
          <w:bCs/>
        </w:rPr>
        <w:t>З</w:t>
      </w:r>
      <w:r>
        <w:rPr>
          <w:bCs/>
        </w:rPr>
        <w:t xml:space="preserve">аведующий РОО                                </w:t>
      </w:r>
      <w:r w:rsidR="007F6534">
        <w:rPr>
          <w:bCs/>
        </w:rPr>
        <w:t xml:space="preserve">Директор  </w:t>
      </w:r>
      <w:r>
        <w:rPr>
          <w:bCs/>
        </w:rPr>
        <w:t xml:space="preserve">             </w:t>
      </w:r>
      <w:r w:rsidR="007F6534">
        <w:rPr>
          <w:bCs/>
        </w:rPr>
        <w:t xml:space="preserve">           </w:t>
      </w:r>
      <w:r>
        <w:rPr>
          <w:bCs/>
        </w:rPr>
        <w:t xml:space="preserve">               Председатель ПК </w:t>
      </w:r>
    </w:p>
    <w:p w:rsidR="001915B8" w:rsidRDefault="001915B8" w:rsidP="001915B8">
      <w:pPr>
        <w:shd w:val="clear" w:color="auto" w:fill="FFFFFF"/>
        <w:spacing w:line="276" w:lineRule="auto"/>
        <w:ind w:left="89"/>
        <w:rPr>
          <w:bCs/>
        </w:rPr>
      </w:pPr>
      <w:r>
        <w:rPr>
          <w:bCs/>
        </w:rPr>
        <w:t>_______________</w:t>
      </w:r>
      <w:r w:rsidRPr="001915B8">
        <w:rPr>
          <w:bCs/>
        </w:rPr>
        <w:t xml:space="preserve"> </w:t>
      </w:r>
      <w:r w:rsidR="007F6534">
        <w:rPr>
          <w:bCs/>
        </w:rPr>
        <w:t xml:space="preserve">                             </w:t>
      </w:r>
      <w:r w:rsidR="00E7244D">
        <w:rPr>
          <w:bCs/>
        </w:rPr>
        <w:t xml:space="preserve"> </w:t>
      </w:r>
      <w:r w:rsidR="007F6534">
        <w:rPr>
          <w:bCs/>
        </w:rPr>
        <w:t xml:space="preserve"> </w:t>
      </w:r>
      <w:r>
        <w:rPr>
          <w:bCs/>
        </w:rPr>
        <w:t xml:space="preserve"> </w:t>
      </w:r>
      <w:r w:rsidR="007F6534">
        <w:rPr>
          <w:bCs/>
        </w:rPr>
        <w:t>МБОУ «Марьевская ООШ»</w:t>
      </w:r>
      <w:r>
        <w:rPr>
          <w:bCs/>
        </w:rPr>
        <w:t xml:space="preserve">         МБОУ «Марьевская ООШ»</w:t>
      </w:r>
    </w:p>
    <w:p w:rsidR="001915B8" w:rsidRDefault="001915B8" w:rsidP="001915B8">
      <w:pPr>
        <w:shd w:val="clear" w:color="auto" w:fill="FFFFFF"/>
        <w:spacing w:line="276" w:lineRule="auto"/>
        <w:ind w:left="89"/>
        <w:rPr>
          <w:bCs/>
        </w:rPr>
      </w:pPr>
      <w:r>
        <w:rPr>
          <w:bCs/>
        </w:rPr>
        <w:t xml:space="preserve">Г.Н. </w:t>
      </w:r>
      <w:proofErr w:type="spellStart"/>
      <w:r>
        <w:rPr>
          <w:bCs/>
        </w:rPr>
        <w:t>Руснак</w:t>
      </w:r>
      <w:proofErr w:type="spellEnd"/>
      <w:r w:rsidRPr="001915B8">
        <w:rPr>
          <w:bCs/>
        </w:rPr>
        <w:t xml:space="preserve"> </w:t>
      </w:r>
      <w:r>
        <w:rPr>
          <w:bCs/>
        </w:rPr>
        <w:t xml:space="preserve">                                         </w:t>
      </w:r>
      <w:r w:rsidR="00E7244D">
        <w:rPr>
          <w:bCs/>
        </w:rPr>
        <w:t xml:space="preserve">_________ М.Ш. </w:t>
      </w:r>
      <w:proofErr w:type="spellStart"/>
      <w:r w:rsidR="00E7244D">
        <w:rPr>
          <w:bCs/>
        </w:rPr>
        <w:t>Кастуганова</w:t>
      </w:r>
      <w:proofErr w:type="spellEnd"/>
      <w:r>
        <w:rPr>
          <w:bCs/>
        </w:rPr>
        <w:t xml:space="preserve">     </w:t>
      </w:r>
      <w:r w:rsidR="00E7244D">
        <w:rPr>
          <w:bCs/>
        </w:rPr>
        <w:t xml:space="preserve"> </w:t>
      </w:r>
      <w:r>
        <w:rPr>
          <w:bCs/>
        </w:rPr>
        <w:t>___________ О.Ю. Степанова</w:t>
      </w:r>
    </w:p>
    <w:p w:rsidR="001915B8" w:rsidRPr="001915B8" w:rsidRDefault="001915B8" w:rsidP="001915B8">
      <w:pPr>
        <w:shd w:val="clear" w:color="auto" w:fill="FFFFFF"/>
        <w:spacing w:line="276" w:lineRule="auto"/>
        <w:ind w:left="89"/>
        <w:rPr>
          <w:bCs/>
        </w:rPr>
      </w:pPr>
      <w:r>
        <w:rPr>
          <w:bCs/>
        </w:rPr>
        <w:t>«____»___</w:t>
      </w:r>
      <w:r w:rsidR="00DC421F">
        <w:rPr>
          <w:bCs/>
        </w:rPr>
        <w:t>________20__г                  «____»___________20__г</w:t>
      </w:r>
      <w:r>
        <w:rPr>
          <w:bCs/>
        </w:rPr>
        <w:t xml:space="preserve">              «____»___________20__г</w:t>
      </w:r>
    </w:p>
    <w:p w:rsidR="001915B8" w:rsidRPr="001915B8" w:rsidRDefault="001915B8" w:rsidP="001915B8">
      <w:pPr>
        <w:shd w:val="clear" w:color="auto" w:fill="FFFFFF"/>
        <w:spacing w:line="276" w:lineRule="auto"/>
        <w:ind w:left="89"/>
        <w:rPr>
          <w:bCs/>
        </w:rPr>
      </w:pPr>
    </w:p>
    <w:p w:rsidR="00B87E59" w:rsidRPr="004457F6" w:rsidRDefault="004425D8" w:rsidP="00196922">
      <w:pPr>
        <w:shd w:val="clear" w:color="auto" w:fill="FFFFFF"/>
        <w:spacing w:line="276" w:lineRule="auto"/>
        <w:ind w:left="89"/>
        <w:jc w:val="center"/>
      </w:pPr>
      <w:r w:rsidRPr="004457F6">
        <w:rPr>
          <w:b/>
          <w:bCs/>
        </w:rPr>
        <w:t xml:space="preserve">Положение  </w:t>
      </w:r>
      <w:r w:rsidR="00B87E59" w:rsidRPr="004457F6">
        <w:rPr>
          <w:b/>
          <w:bCs/>
        </w:rPr>
        <w:t xml:space="preserve">об оплате труда работников </w:t>
      </w:r>
      <w:r w:rsidRPr="004457F6">
        <w:rPr>
          <w:b/>
          <w:bCs/>
        </w:rPr>
        <w:t xml:space="preserve">МБОУ </w:t>
      </w:r>
      <w:r w:rsidR="00FB3910">
        <w:rPr>
          <w:b/>
          <w:bCs/>
        </w:rPr>
        <w:t>«Марьевская ООШ»</w:t>
      </w:r>
    </w:p>
    <w:p w:rsidR="004457F6" w:rsidRDefault="004457F6" w:rsidP="00196922">
      <w:pPr>
        <w:shd w:val="clear" w:color="auto" w:fill="FFFFFF"/>
        <w:spacing w:line="276" w:lineRule="auto"/>
        <w:ind w:right="24"/>
        <w:jc w:val="center"/>
        <w:rPr>
          <w:b/>
          <w:bCs/>
        </w:rPr>
      </w:pPr>
    </w:p>
    <w:p w:rsidR="00B87E59" w:rsidRPr="004457F6" w:rsidRDefault="00B87E59" w:rsidP="00196922">
      <w:pPr>
        <w:shd w:val="clear" w:color="auto" w:fill="FFFFFF"/>
        <w:spacing w:line="276" w:lineRule="auto"/>
        <w:ind w:right="24"/>
        <w:jc w:val="center"/>
      </w:pPr>
      <w:r w:rsidRPr="004457F6">
        <w:rPr>
          <w:b/>
          <w:bCs/>
          <w:lang w:val="en-US"/>
        </w:rPr>
        <w:t>I</w:t>
      </w:r>
      <w:r w:rsidRPr="004457F6">
        <w:rPr>
          <w:b/>
          <w:bCs/>
        </w:rPr>
        <w:t>. Общие положения</w:t>
      </w:r>
    </w:p>
    <w:p w:rsidR="00B87E59" w:rsidRPr="004457F6" w:rsidRDefault="00B87E59" w:rsidP="00196922">
      <w:pPr>
        <w:shd w:val="clear" w:color="auto" w:fill="FFFFFF"/>
        <w:spacing w:line="276" w:lineRule="auto"/>
        <w:ind w:left="14" w:right="12" w:firstLine="732"/>
        <w:jc w:val="both"/>
      </w:pPr>
      <w:r w:rsidRPr="004457F6">
        <w:t xml:space="preserve">1.1. </w:t>
      </w:r>
      <w:proofErr w:type="gramStart"/>
      <w:r w:rsidRPr="004457F6">
        <w:t xml:space="preserve">Настоящее Положение об оплате труда работников муниципальных </w:t>
      </w:r>
      <w:r w:rsidR="00FB3910">
        <w:t>ОО</w:t>
      </w:r>
      <w:r w:rsidRPr="004457F6">
        <w:t xml:space="preserve"> Сакмарского района, (далее Положение), разработано в соответствии с постановлением Правительства Оренбургской области от 11.11.2008 № 420-п «О введении систем оплаты труда работников органов исполнительной власти Оренбургской области и областных государственных учреждений Оренбургской области», постановлением администрации Сакмарского района от 19.02.2009 №116-п «О введении систем оплаты труда работников исполнительной власти и муниципальных учреждений МО Сакмарский</w:t>
      </w:r>
      <w:proofErr w:type="gramEnd"/>
      <w:r w:rsidRPr="004457F6">
        <w:t xml:space="preserve"> район» и включает в себя:</w:t>
      </w:r>
    </w:p>
    <w:p w:rsidR="00B87E59" w:rsidRPr="004457F6" w:rsidRDefault="00B87E59" w:rsidP="00196922">
      <w:pPr>
        <w:shd w:val="clear" w:color="auto" w:fill="FFFFFF"/>
        <w:tabs>
          <w:tab w:val="left" w:pos="851"/>
          <w:tab w:val="left" w:pos="6852"/>
        </w:tabs>
        <w:spacing w:line="276" w:lineRule="auto"/>
        <w:ind w:left="22" w:right="14" w:firstLine="694"/>
        <w:jc w:val="both"/>
      </w:pPr>
      <w:r w:rsidRPr="004457F6">
        <w:t>- устанавливаемые минимальные размеры окладов работников</w:t>
      </w:r>
      <w:r w:rsidR="00FB3910">
        <w:t xml:space="preserve"> </w:t>
      </w:r>
      <w:r w:rsidRPr="004457F6">
        <w:t xml:space="preserve">муниципальных </w:t>
      </w:r>
      <w:r w:rsidR="00FB3910">
        <w:t>образовательных организаций</w:t>
      </w:r>
      <w:r w:rsidRPr="004457F6">
        <w:t xml:space="preserve"> Сакмарского района (далее </w:t>
      </w:r>
      <w:r w:rsidR="00FB3910">
        <w:t>ОО</w:t>
      </w:r>
      <w:r w:rsidRPr="004457F6">
        <w:t>), по профессиональным квалификационным группам (далее - ПКГ);</w:t>
      </w:r>
    </w:p>
    <w:p w:rsidR="00B87E59" w:rsidRPr="004457F6" w:rsidRDefault="00B87E59" w:rsidP="00196922">
      <w:pPr>
        <w:shd w:val="clear" w:color="auto" w:fill="FFFFFF"/>
        <w:spacing w:line="276" w:lineRule="auto"/>
        <w:ind w:left="22" w:right="12" w:firstLine="701"/>
        <w:jc w:val="both"/>
      </w:pPr>
      <w:r w:rsidRPr="004457F6">
        <w:t>- условия осуществления и размеры выплат компенсационного характера работников, а также рекомендуемые размеры повышающих коэффициентов к окладам;</w:t>
      </w:r>
    </w:p>
    <w:p w:rsidR="00B87E59" w:rsidRPr="004457F6" w:rsidRDefault="00B87E59" w:rsidP="00196922">
      <w:pPr>
        <w:shd w:val="clear" w:color="auto" w:fill="FFFFFF"/>
        <w:spacing w:line="276" w:lineRule="auto"/>
        <w:ind w:left="22" w:right="12" w:firstLine="701"/>
        <w:jc w:val="both"/>
      </w:pPr>
      <w:r w:rsidRPr="004457F6">
        <w:t>- условия осуществления и размеры выплат стимулирующего характера в соответствии с утвержденным перечнем видов выплат стимулирующего характера (за счет всех источников финансирования), критерии их установления;</w:t>
      </w:r>
    </w:p>
    <w:p w:rsidR="00B87E59" w:rsidRPr="004457F6" w:rsidRDefault="00B87E59" w:rsidP="00196922">
      <w:pPr>
        <w:shd w:val="clear" w:color="auto" w:fill="FFFFFF"/>
        <w:spacing w:line="276" w:lineRule="auto"/>
        <w:ind w:left="22" w:right="14" w:firstLine="706"/>
        <w:jc w:val="both"/>
      </w:pPr>
      <w:r w:rsidRPr="004457F6">
        <w:t xml:space="preserve">- условия оплаты труда руководителей </w:t>
      </w:r>
      <w:r w:rsidR="00F00E1D">
        <w:t>ОО</w:t>
      </w:r>
      <w:r w:rsidRPr="004457F6">
        <w:t>, заместителей руководителей, главных бухгалтеров.</w:t>
      </w:r>
    </w:p>
    <w:p w:rsidR="00B87E59" w:rsidRPr="004457F6" w:rsidRDefault="00B87E59" w:rsidP="00196922">
      <w:pPr>
        <w:shd w:val="clear" w:color="auto" w:fill="FFFFFF"/>
        <w:spacing w:line="276" w:lineRule="auto"/>
        <w:ind w:left="19" w:right="12" w:firstLine="754"/>
        <w:jc w:val="both"/>
      </w:pPr>
      <w:r w:rsidRPr="004457F6">
        <w:t xml:space="preserve">1.2 Оплата труда работников </w:t>
      </w:r>
      <w:r w:rsidR="004457F6">
        <w:t>ОО</w:t>
      </w:r>
      <w:r w:rsidRPr="004457F6">
        <w:t>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87E59" w:rsidRPr="004457F6" w:rsidRDefault="00B87E59" w:rsidP="00196922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6" w:lineRule="auto"/>
        <w:ind w:left="24" w:firstLine="751"/>
        <w:jc w:val="both"/>
      </w:pPr>
      <w:r w:rsidRPr="004457F6">
        <w:t>Оплата труда медицинских, библиотечных и других работников</w:t>
      </w:r>
      <w:r w:rsidR="00F00E1D">
        <w:t xml:space="preserve"> ОО</w:t>
      </w:r>
      <w:r w:rsidRPr="004457F6">
        <w:t>, не относящихся к работникам образования, осуществляется в</w:t>
      </w:r>
      <w:r w:rsidR="00F00E1D">
        <w:t xml:space="preserve"> ОО</w:t>
      </w:r>
      <w:r w:rsidRPr="004457F6">
        <w:t xml:space="preserve"> применительно к ПКГ по соответствующим</w:t>
      </w:r>
      <w:r w:rsidR="00F00E1D">
        <w:t xml:space="preserve"> в</w:t>
      </w:r>
      <w:r w:rsidRPr="004457F6">
        <w:t>идам</w:t>
      </w:r>
      <w:r w:rsidRPr="004457F6">
        <w:br/>
        <w:t>экономической деятельности.</w:t>
      </w:r>
    </w:p>
    <w:p w:rsidR="00B87E59" w:rsidRPr="004457F6" w:rsidRDefault="00B87E59" w:rsidP="00196922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2" w:line="276" w:lineRule="auto"/>
        <w:ind w:left="10" w:right="86" w:firstLine="751"/>
        <w:jc w:val="both"/>
      </w:pPr>
      <w:r w:rsidRPr="004457F6">
        <w:t>Конкретные размеры должностных окладов, доплат и надбавок</w:t>
      </w:r>
      <w:r w:rsidR="00F00E1D">
        <w:t xml:space="preserve"> </w:t>
      </w:r>
      <w:r w:rsidRPr="004457F6">
        <w:t xml:space="preserve">компенсационного и стимулирующего характера работников </w:t>
      </w:r>
      <w:r w:rsidR="00F00E1D">
        <w:t xml:space="preserve">ОО </w:t>
      </w:r>
      <w:r w:rsidRPr="004457F6">
        <w:t>устанавливаются в каждо</w:t>
      </w:r>
      <w:r w:rsidR="00F00E1D">
        <w:t>й</w:t>
      </w:r>
      <w:r w:rsidRPr="004457F6">
        <w:t xml:space="preserve"> </w:t>
      </w:r>
      <w:r w:rsidR="00F00E1D">
        <w:t xml:space="preserve">ОО </w:t>
      </w:r>
      <w:r w:rsidRPr="004457F6">
        <w:t>в пределах фонда оплаты труда,</w:t>
      </w:r>
      <w:r w:rsidR="00F00E1D">
        <w:t xml:space="preserve"> </w:t>
      </w:r>
      <w:r w:rsidRPr="004457F6">
        <w:t>сформированного в соответствии с настоящим положением, с учетом мнения выборного органа первичной профсоюзной организации это</w:t>
      </w:r>
      <w:r w:rsidR="00F00E1D">
        <w:t>й</w:t>
      </w:r>
      <w:r w:rsidRPr="004457F6">
        <w:t xml:space="preserve"> </w:t>
      </w:r>
      <w:r w:rsidR="004457F6">
        <w:t>ОО</w:t>
      </w:r>
      <w:r w:rsidRPr="004457F6">
        <w:t>.</w:t>
      </w:r>
    </w:p>
    <w:p w:rsidR="00B87E59" w:rsidRPr="004457F6" w:rsidRDefault="00B87E59" w:rsidP="00196922">
      <w:pPr>
        <w:shd w:val="clear" w:color="auto" w:fill="FFFFFF"/>
        <w:spacing w:line="276" w:lineRule="auto"/>
        <w:ind w:left="14" w:right="84" w:firstLine="756"/>
        <w:jc w:val="both"/>
      </w:pPr>
      <w:r w:rsidRPr="004457F6">
        <w:t xml:space="preserve">1.5. Заработная плата работника </w:t>
      </w:r>
      <w:r w:rsidR="004457F6">
        <w:t>ОО</w:t>
      </w:r>
      <w:r w:rsidRPr="004457F6">
        <w:t xml:space="preserve"> предельными размерами не ограничивается.</w:t>
      </w:r>
    </w:p>
    <w:p w:rsidR="00B87E59" w:rsidRPr="004457F6" w:rsidRDefault="004425D8" w:rsidP="00196922">
      <w:pPr>
        <w:shd w:val="clear" w:color="auto" w:fill="FFFFFF"/>
        <w:spacing w:line="276" w:lineRule="auto"/>
        <w:ind w:left="14" w:right="84"/>
        <w:jc w:val="both"/>
      </w:pPr>
      <w:r w:rsidRPr="004457F6">
        <w:t xml:space="preserve">           1.6</w:t>
      </w:r>
      <w:r w:rsidR="00B87E59" w:rsidRPr="004457F6">
        <w:t xml:space="preserve"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="00B87E59" w:rsidRPr="004457F6">
        <w:t>размера оплаты труда</w:t>
      </w:r>
      <w:proofErr w:type="gramEnd"/>
      <w:r w:rsidR="00B87E59" w:rsidRPr="004457F6">
        <w:t>, установленного действующим законодательством.</w:t>
      </w:r>
    </w:p>
    <w:p w:rsidR="00B87E59" w:rsidRPr="004457F6" w:rsidRDefault="004425D8" w:rsidP="00196922">
      <w:pPr>
        <w:shd w:val="clear" w:color="auto" w:fill="FFFFFF"/>
        <w:spacing w:line="276" w:lineRule="auto"/>
        <w:ind w:left="14" w:right="84" w:firstLine="756"/>
        <w:jc w:val="both"/>
      </w:pPr>
      <w:r w:rsidRPr="004457F6">
        <w:t>1.7</w:t>
      </w:r>
      <w:r w:rsidR="00B87E59" w:rsidRPr="004457F6">
        <w:t>. Конкретные размеры окладов, повышающих коэффициентов к окладам, условий осуществления и размеры выплат компенсационного и стимулирующего характера, критерии их установления определяются:</w:t>
      </w:r>
    </w:p>
    <w:p w:rsidR="00B87E59" w:rsidRPr="004457F6" w:rsidRDefault="00B87E59" w:rsidP="00196922">
      <w:pPr>
        <w:shd w:val="clear" w:color="auto" w:fill="FFFFFF"/>
        <w:spacing w:line="276" w:lineRule="auto"/>
        <w:ind w:left="14" w:right="84" w:firstLine="756"/>
        <w:jc w:val="both"/>
      </w:pPr>
      <w:r w:rsidRPr="004457F6">
        <w:t>- соглашениями, коллективными договорами;</w:t>
      </w:r>
    </w:p>
    <w:p w:rsidR="00B87E59" w:rsidRPr="004457F6" w:rsidRDefault="00B87E59" w:rsidP="00196922">
      <w:pPr>
        <w:shd w:val="clear" w:color="auto" w:fill="FFFFFF"/>
        <w:spacing w:line="276" w:lineRule="auto"/>
        <w:ind w:left="14" w:right="84" w:firstLine="756"/>
        <w:jc w:val="both"/>
      </w:pPr>
      <w:r w:rsidRPr="004457F6">
        <w:t>- локальными нормативными актами, принятыми с учетом мнения представительного органа работников;</w:t>
      </w:r>
    </w:p>
    <w:p w:rsidR="00B87E59" w:rsidRPr="004457F6" w:rsidRDefault="00B87E59" w:rsidP="00196922">
      <w:pPr>
        <w:shd w:val="clear" w:color="auto" w:fill="FFFFFF"/>
        <w:spacing w:line="276" w:lineRule="auto"/>
        <w:ind w:left="14" w:right="84" w:firstLine="756"/>
        <w:jc w:val="both"/>
      </w:pPr>
      <w:r w:rsidRPr="004457F6">
        <w:t>- трудовыми договорами.</w:t>
      </w:r>
    </w:p>
    <w:p w:rsidR="00B87E59" w:rsidRPr="004457F6" w:rsidRDefault="004425D8" w:rsidP="00196922">
      <w:pPr>
        <w:shd w:val="clear" w:color="auto" w:fill="FFFFFF"/>
        <w:spacing w:line="276" w:lineRule="auto"/>
        <w:ind w:left="14" w:right="84" w:firstLine="756"/>
        <w:jc w:val="both"/>
      </w:pPr>
      <w:r w:rsidRPr="004457F6">
        <w:lastRenderedPageBreak/>
        <w:t>1.8</w:t>
      </w:r>
      <w:r w:rsidR="00B87E59" w:rsidRPr="004457F6">
        <w:t>. Повышающие коэффициенты к окладу устанавливаются на определенный период времени в течени</w:t>
      </w:r>
      <w:r w:rsidR="00204AE0">
        <w:t>е</w:t>
      </w:r>
      <w:r w:rsidR="00B87E59" w:rsidRPr="004457F6">
        <w:t xml:space="preserve"> соответствующего учебного года.</w:t>
      </w:r>
    </w:p>
    <w:p w:rsidR="00B87E59" w:rsidRPr="004457F6" w:rsidRDefault="00B87E59" w:rsidP="00196922">
      <w:pPr>
        <w:shd w:val="clear" w:color="auto" w:fill="FFFFFF"/>
        <w:spacing w:line="276" w:lineRule="auto"/>
        <w:ind w:left="14" w:right="84" w:firstLine="756"/>
        <w:jc w:val="both"/>
      </w:pPr>
      <w:r w:rsidRPr="004457F6">
        <w:t>1.</w:t>
      </w:r>
      <w:r w:rsidR="004425D8" w:rsidRPr="004457F6">
        <w:t>9</w:t>
      </w:r>
      <w:r w:rsidRPr="004457F6">
        <w:t>. Применение повышающих коэффициентов к окладу не образует новых окладов и не учитывается при начислении иных стимулирующих и компенсационных выплат.</w:t>
      </w:r>
    </w:p>
    <w:p w:rsidR="00B87E59" w:rsidRPr="004457F6" w:rsidRDefault="004425D8" w:rsidP="00196922">
      <w:pPr>
        <w:shd w:val="clear" w:color="auto" w:fill="FFFFFF"/>
        <w:spacing w:line="276" w:lineRule="auto"/>
        <w:ind w:left="14" w:right="84" w:firstLine="756"/>
        <w:jc w:val="both"/>
      </w:pPr>
      <w:r w:rsidRPr="004457F6">
        <w:t>1.10</w:t>
      </w:r>
      <w:r w:rsidR="00B87E59" w:rsidRPr="004457F6">
        <w:t xml:space="preserve">. Руководитель </w:t>
      </w:r>
      <w:r w:rsidR="004457F6">
        <w:t>ОО</w:t>
      </w:r>
      <w:r w:rsidR="00B87E59" w:rsidRPr="004457F6">
        <w:t xml:space="preserve">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B87E59" w:rsidRPr="004457F6" w:rsidRDefault="00B87E59" w:rsidP="00196922">
      <w:pPr>
        <w:shd w:val="clear" w:color="auto" w:fill="FFFFFF"/>
        <w:spacing w:before="317" w:line="276" w:lineRule="auto"/>
        <w:ind w:left="1445" w:right="509" w:hanging="101"/>
        <w:jc w:val="center"/>
      </w:pPr>
      <w:r w:rsidRPr="004457F6">
        <w:rPr>
          <w:b/>
          <w:bCs/>
          <w:lang w:val="en-US"/>
        </w:rPr>
        <w:t>II</w:t>
      </w:r>
      <w:r w:rsidRPr="004457F6">
        <w:rPr>
          <w:b/>
          <w:bCs/>
        </w:rPr>
        <w:t>. Условия оплаты труда педагогических работников и работников учебно-вспомогательного персонала</w:t>
      </w:r>
    </w:p>
    <w:p w:rsidR="00B87E59" w:rsidRPr="004457F6" w:rsidRDefault="00B87E59" w:rsidP="00196922">
      <w:pPr>
        <w:shd w:val="clear" w:color="auto" w:fill="FFFFFF"/>
        <w:tabs>
          <w:tab w:val="left" w:pos="3103"/>
        </w:tabs>
        <w:spacing w:line="276" w:lineRule="auto"/>
        <w:ind w:left="11" w:right="74" w:firstLine="714"/>
        <w:jc w:val="both"/>
      </w:pPr>
      <w:r w:rsidRPr="004457F6">
        <w:t>2.1. Минимальные размеры окладов педагогических</w:t>
      </w:r>
      <w:r w:rsidR="00AD3D0A">
        <w:t xml:space="preserve"> </w:t>
      </w:r>
      <w:r w:rsidRPr="004457F6">
        <w:t xml:space="preserve">работников и работников учебно-вспомогательного персонала </w:t>
      </w:r>
      <w:r w:rsidR="004457F6">
        <w:t>ОО</w:t>
      </w:r>
      <w:r w:rsidR="00AD3D0A">
        <w:t xml:space="preserve"> </w:t>
      </w:r>
      <w:r w:rsidRPr="004457F6">
        <w:t>устанавливаются на основе отнесения занимаемых ими должностей к</w:t>
      </w:r>
      <w:r w:rsidR="00AD3D0A">
        <w:t xml:space="preserve"> </w:t>
      </w:r>
      <w:r w:rsidRPr="004457F6">
        <w:t>профессиональным квалификационным группам (далее ПКГ),</w:t>
      </w:r>
      <w:r w:rsidR="00AD3D0A">
        <w:t xml:space="preserve"> </w:t>
      </w:r>
      <w:r w:rsidRPr="004457F6">
        <w:t>утвержденным приказом Минздравсоцразвития России от 5 мая 2008г. №216н «Об утверждении профессиональных квалификационных групп должностей работников образования» (</w:t>
      </w:r>
      <w:proofErr w:type="gramStart"/>
      <w:r w:rsidRPr="004457F6">
        <w:t>зарегистрирован</w:t>
      </w:r>
      <w:proofErr w:type="gramEnd"/>
      <w:r w:rsidRPr="004457F6">
        <w:t xml:space="preserve"> в Минюсте России 22-Мая 2008г. № 11731):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3119"/>
      </w:tblGrid>
      <w:tr w:rsidR="00B87E59" w:rsidRPr="004457F6" w:rsidTr="00F30256">
        <w:trPr>
          <w:trHeight w:hRule="exact" w:val="68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  <w:ind w:hanging="19"/>
            </w:pPr>
            <w:r w:rsidRPr="004457F6">
              <w:t>должности, отнесенные к ПКГ «Учебно-вспомогательный персонал первого уровня»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293"/>
            </w:pPr>
            <w:r w:rsidRPr="004457F6">
              <w:t>2662,50</w:t>
            </w:r>
            <w:r w:rsidR="00B87E59" w:rsidRPr="004457F6">
              <w:t xml:space="preserve"> рублей</w:t>
            </w:r>
          </w:p>
        </w:tc>
      </w:tr>
      <w:tr w:rsidR="00B87E59" w:rsidRPr="004457F6" w:rsidTr="00F30256">
        <w:trPr>
          <w:trHeight w:hRule="exact" w:val="71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  <w:ind w:hanging="17"/>
            </w:pPr>
            <w:r w:rsidRPr="004457F6">
              <w:t>должности, отнесенные к  ПКГ «Учебно-вспомогательный персонал второго уровня»: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</w:p>
        </w:tc>
      </w:tr>
      <w:tr w:rsidR="00B87E59" w:rsidRPr="004457F6" w:rsidTr="00F30256">
        <w:trPr>
          <w:trHeight w:hRule="exact" w:val="43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1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298"/>
            </w:pPr>
            <w:r w:rsidRPr="004457F6">
              <w:t>2875,50</w:t>
            </w:r>
            <w:r w:rsidR="00B87E59" w:rsidRPr="004457F6">
              <w:t xml:space="preserve"> рублей</w:t>
            </w:r>
          </w:p>
        </w:tc>
      </w:tr>
      <w:tr w:rsidR="00B87E59" w:rsidRPr="004457F6" w:rsidTr="00F30256">
        <w:trPr>
          <w:trHeight w:hRule="exact" w:val="42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2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300"/>
            </w:pPr>
            <w:r w:rsidRPr="004457F6">
              <w:t>3088,50</w:t>
            </w:r>
            <w:r w:rsidR="00B87E59" w:rsidRPr="004457F6">
              <w:t xml:space="preserve"> рублей</w:t>
            </w:r>
          </w:p>
        </w:tc>
      </w:tr>
      <w:tr w:rsidR="00B87E59" w:rsidRPr="004457F6" w:rsidTr="00F30256">
        <w:trPr>
          <w:trHeight w:hRule="exact" w:val="41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  <w:ind w:hanging="12"/>
            </w:pPr>
            <w:r w:rsidRPr="004457F6">
              <w:t>должности,   отнесенные   к   ПКГ   «Педагогические работники»: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</w:p>
        </w:tc>
      </w:tr>
      <w:tr w:rsidR="00B87E59" w:rsidRPr="004457F6" w:rsidTr="00F30256">
        <w:trPr>
          <w:trHeight w:hRule="exact" w:val="42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1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298"/>
            </w:pPr>
            <w:r w:rsidRPr="004457F6">
              <w:t>2875,50</w:t>
            </w:r>
            <w:r w:rsidR="00B87E59" w:rsidRPr="004457F6">
              <w:t xml:space="preserve"> рублей</w:t>
            </w:r>
          </w:p>
        </w:tc>
      </w:tr>
      <w:tr w:rsidR="00B87E59" w:rsidRPr="004457F6" w:rsidTr="00F30256">
        <w:trPr>
          <w:trHeight w:hRule="exact" w:val="42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2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298"/>
            </w:pPr>
            <w:r w:rsidRPr="004457F6">
              <w:t>2982</w:t>
            </w:r>
            <w:r w:rsidR="00B87E59" w:rsidRPr="004457F6">
              <w:t xml:space="preserve"> рублей</w:t>
            </w:r>
          </w:p>
        </w:tc>
      </w:tr>
      <w:tr w:rsidR="00B87E59" w:rsidRPr="004457F6" w:rsidTr="00F30256">
        <w:trPr>
          <w:trHeight w:hRule="exact" w:val="40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3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300"/>
            </w:pPr>
            <w:r w:rsidRPr="004457F6">
              <w:t>3088,50</w:t>
            </w:r>
            <w:r w:rsidR="00B87E59" w:rsidRPr="004457F6">
              <w:t xml:space="preserve"> рублей</w:t>
            </w:r>
          </w:p>
        </w:tc>
      </w:tr>
      <w:tr w:rsidR="00B87E59" w:rsidRPr="004457F6" w:rsidTr="00F30256">
        <w:trPr>
          <w:trHeight w:hRule="exact" w:val="44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4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338"/>
            </w:pPr>
            <w:r w:rsidRPr="004457F6">
              <w:t xml:space="preserve">3195 </w:t>
            </w:r>
            <w:r w:rsidR="00B87E59" w:rsidRPr="004457F6">
              <w:t xml:space="preserve"> рублей</w:t>
            </w:r>
          </w:p>
        </w:tc>
      </w:tr>
      <w:tr w:rsidR="00B87E59" w:rsidRPr="004457F6" w:rsidTr="00F30256">
        <w:trPr>
          <w:trHeight w:hRule="exact" w:val="71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  <w:ind w:hanging="7"/>
            </w:pPr>
            <w:r w:rsidRPr="004457F6">
              <w:t>должности,    отнесенные    к    ПКГ    «Руководители структурных подразделений»: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</w:p>
        </w:tc>
      </w:tr>
      <w:tr w:rsidR="00B87E59" w:rsidRPr="004457F6" w:rsidTr="00F30256">
        <w:trPr>
          <w:trHeight w:hRule="exact" w:val="41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1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300"/>
            </w:pPr>
            <w:r w:rsidRPr="004457F6">
              <w:t>3727,50</w:t>
            </w:r>
            <w:r w:rsidR="005D4995">
              <w:t xml:space="preserve"> </w:t>
            </w:r>
            <w:r w:rsidR="00B87E59" w:rsidRPr="004457F6">
              <w:t>рублей</w:t>
            </w:r>
          </w:p>
        </w:tc>
      </w:tr>
      <w:tr w:rsidR="00B87E59" w:rsidRPr="004457F6" w:rsidTr="00F30256">
        <w:trPr>
          <w:trHeight w:hRule="exact" w:val="42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2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300"/>
            </w:pPr>
            <w:r w:rsidRPr="004457F6">
              <w:t>3834</w:t>
            </w:r>
            <w:r w:rsidR="00B87E59" w:rsidRPr="004457F6">
              <w:t xml:space="preserve"> рублей</w:t>
            </w:r>
          </w:p>
        </w:tc>
      </w:tr>
      <w:tr w:rsidR="00B87E59" w:rsidRPr="004457F6" w:rsidTr="00F30256">
        <w:trPr>
          <w:trHeight w:hRule="exact" w:val="42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3 квалификационный уровень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300"/>
            </w:pPr>
            <w:r w:rsidRPr="004457F6">
              <w:t>3940,50</w:t>
            </w:r>
            <w:r w:rsidR="00B87E59" w:rsidRPr="004457F6">
              <w:t xml:space="preserve"> рублей</w:t>
            </w:r>
          </w:p>
        </w:tc>
      </w:tr>
    </w:tbl>
    <w:p w:rsidR="00B87E59" w:rsidRPr="004457F6" w:rsidRDefault="00B87E59" w:rsidP="00196922">
      <w:pPr>
        <w:shd w:val="clear" w:color="auto" w:fill="FFFFFF"/>
        <w:spacing w:line="276" w:lineRule="auto"/>
        <w:ind w:right="11" w:firstLine="714"/>
        <w:jc w:val="both"/>
      </w:pPr>
      <w:r w:rsidRPr="004457F6">
        <w:t xml:space="preserve">Оклады заместителей руководителей структурных подразделений </w:t>
      </w:r>
      <w:r w:rsidR="004457F6">
        <w:t>ОО</w:t>
      </w:r>
      <w:r w:rsidRPr="004457F6">
        <w:t xml:space="preserve"> рекомендуется устанавливать на 5-10 % ниже окладов соответствующих руководителей.</w:t>
      </w:r>
    </w:p>
    <w:p w:rsidR="00B87E59" w:rsidRPr="004457F6" w:rsidRDefault="00B87E59" w:rsidP="00196922">
      <w:pPr>
        <w:shd w:val="clear" w:color="auto" w:fill="FFFFFF"/>
        <w:tabs>
          <w:tab w:val="left" w:pos="1277"/>
        </w:tabs>
        <w:spacing w:line="276" w:lineRule="auto"/>
        <w:ind w:firstLine="713"/>
        <w:jc w:val="both"/>
      </w:pPr>
      <w:r w:rsidRPr="004457F6">
        <w:t>2.2.</w:t>
      </w:r>
      <w:r w:rsidRPr="004457F6">
        <w:tab/>
        <w:t xml:space="preserve">Положением об оплате труда работников </w:t>
      </w:r>
      <w:r w:rsidR="004457F6">
        <w:t>ОО</w:t>
      </w:r>
      <w:r w:rsidRPr="004457F6">
        <w:t xml:space="preserve"> предусмотрено установление</w:t>
      </w:r>
      <w:r w:rsidR="00204AE0">
        <w:t xml:space="preserve"> </w:t>
      </w:r>
      <w:r w:rsidRPr="004457F6">
        <w:t>педагогическим работникам</w:t>
      </w:r>
      <w:r w:rsidR="00F30256">
        <w:t xml:space="preserve"> </w:t>
      </w:r>
      <w:r w:rsidRPr="004457F6">
        <w:t>и</w:t>
      </w:r>
      <w:r w:rsidR="00F30256">
        <w:t xml:space="preserve"> </w:t>
      </w:r>
      <w:r w:rsidRPr="004457F6">
        <w:t>работникам учебно-вспомогательного персонала повышающих</w:t>
      </w:r>
      <w:r w:rsidRPr="004457F6">
        <w:br/>
        <w:t>коэффициентов к окладам:</w:t>
      </w:r>
    </w:p>
    <w:p w:rsidR="00B87E59" w:rsidRPr="004457F6" w:rsidRDefault="00B87E59" w:rsidP="00196922">
      <w:pPr>
        <w:shd w:val="clear" w:color="auto" w:fill="FFFFFF"/>
        <w:spacing w:line="276" w:lineRule="auto"/>
        <w:ind w:left="715"/>
      </w:pPr>
      <w:r w:rsidRPr="004457F6">
        <w:t>повышающий коэффициент к окладу за выслугу лет;</w:t>
      </w:r>
    </w:p>
    <w:p w:rsidR="00B87E59" w:rsidRPr="004457F6" w:rsidRDefault="00B87E59" w:rsidP="00196922">
      <w:pPr>
        <w:shd w:val="clear" w:color="auto" w:fill="FFFFFF"/>
        <w:spacing w:before="2" w:line="276" w:lineRule="auto"/>
        <w:ind w:left="5" w:right="17" w:firstLine="708"/>
        <w:jc w:val="both"/>
      </w:pPr>
      <w:r w:rsidRPr="004457F6">
        <w:t>повышающий коэффициент к окладу за квалификационную категорию.</w:t>
      </w:r>
    </w:p>
    <w:p w:rsidR="00B87E59" w:rsidRPr="004457F6" w:rsidRDefault="00B87E59" w:rsidP="00196922">
      <w:pPr>
        <w:shd w:val="clear" w:color="auto" w:fill="FFFFFF"/>
        <w:spacing w:line="276" w:lineRule="auto"/>
        <w:ind w:right="5" w:firstLine="706"/>
        <w:jc w:val="both"/>
      </w:pPr>
      <w:r w:rsidRPr="004457F6">
        <w:t xml:space="preserve">Решение о введении соответствующего повышающего коэффициента к окладу принимается руководителем </w:t>
      </w:r>
      <w:r w:rsidR="004457F6">
        <w:t>ОО</w:t>
      </w:r>
      <w:r w:rsidRPr="004457F6">
        <w:t xml:space="preserve"> с учетом обеспечения указанных выплат финансовыми средствами.</w:t>
      </w:r>
    </w:p>
    <w:p w:rsidR="00B87E59" w:rsidRPr="004457F6" w:rsidRDefault="00B87E59" w:rsidP="00196922">
      <w:pPr>
        <w:shd w:val="clear" w:color="auto" w:fill="FFFFFF"/>
        <w:spacing w:line="276" w:lineRule="auto"/>
        <w:ind w:left="7" w:firstLine="696"/>
        <w:jc w:val="both"/>
      </w:pPr>
      <w:r w:rsidRPr="004457F6">
        <w:t>Повышающий коэффициент к окладу устанавливается на определенный период времени в течение соответствующего учебного года (с 1 сентября текущего года).</w:t>
      </w:r>
    </w:p>
    <w:p w:rsidR="00B87E59" w:rsidRPr="004457F6" w:rsidRDefault="00B87E59" w:rsidP="00196922">
      <w:pPr>
        <w:shd w:val="clear" w:color="auto" w:fill="FFFFFF"/>
        <w:tabs>
          <w:tab w:val="left" w:pos="1277"/>
        </w:tabs>
        <w:spacing w:before="2" w:line="276" w:lineRule="auto"/>
        <w:ind w:firstLine="713"/>
        <w:jc w:val="both"/>
      </w:pPr>
      <w:r w:rsidRPr="004457F6">
        <w:t>2.3.</w:t>
      </w:r>
      <w:r w:rsidRPr="004457F6">
        <w:tab/>
        <w:t>Повышающий коэффициент к окладу за  выслугу лет</w:t>
      </w:r>
      <w:r w:rsidR="001B54A0">
        <w:t xml:space="preserve"> </w:t>
      </w:r>
      <w:r w:rsidRPr="004457F6">
        <w:t xml:space="preserve">устанавливается педагогическим работникам </w:t>
      </w:r>
      <w:r w:rsidR="004457F6">
        <w:t>ОО</w:t>
      </w:r>
      <w:r w:rsidRPr="004457F6">
        <w:t xml:space="preserve"> в зависимости от</w:t>
      </w:r>
      <w:r w:rsidR="001B54A0">
        <w:t xml:space="preserve"> </w:t>
      </w:r>
      <w:r w:rsidRPr="004457F6">
        <w:t>уровня образования и стажа педагогической работы.</w:t>
      </w:r>
    </w:p>
    <w:p w:rsidR="00B87E59" w:rsidRPr="004457F6" w:rsidRDefault="00B87E59" w:rsidP="00196922">
      <w:pPr>
        <w:shd w:val="clear" w:color="auto" w:fill="FFFFFF"/>
        <w:spacing w:before="5" w:line="276" w:lineRule="auto"/>
        <w:ind w:left="12" w:right="7" w:firstLine="706"/>
        <w:jc w:val="both"/>
      </w:pPr>
      <w:r w:rsidRPr="004457F6">
        <w:t>Предусмотрены</w:t>
      </w:r>
      <w:r w:rsidR="001B54A0">
        <w:t xml:space="preserve"> </w:t>
      </w:r>
      <w:r w:rsidRPr="004457F6">
        <w:t>размеры повышающего коэффициента к окладу за выслугу лет педагогическим работникам:</w:t>
      </w:r>
    </w:p>
    <w:p w:rsidR="00B87E59" w:rsidRPr="004457F6" w:rsidRDefault="00B87E59" w:rsidP="00196922">
      <w:pPr>
        <w:shd w:val="clear" w:color="auto" w:fill="FFFFFF"/>
        <w:spacing w:before="5" w:line="276" w:lineRule="auto"/>
        <w:ind w:left="2" w:right="14" w:firstLine="720"/>
        <w:jc w:val="both"/>
      </w:pPr>
      <w:r w:rsidRPr="004457F6">
        <w:lastRenderedPageBreak/>
        <w:t>высшее профессиональное образование и стаж педагогической работы:</w:t>
      </w:r>
    </w:p>
    <w:p w:rsidR="00B87E59" w:rsidRPr="004457F6" w:rsidRDefault="00B87E59" w:rsidP="00196922">
      <w:pPr>
        <w:shd w:val="clear" w:color="auto" w:fill="FFFFFF"/>
        <w:spacing w:before="2" w:line="276" w:lineRule="auto"/>
        <w:ind w:left="720"/>
      </w:pPr>
      <w:r w:rsidRPr="004457F6">
        <w:t>более 20 лет - 0,25;</w:t>
      </w:r>
    </w:p>
    <w:p w:rsidR="00B87E59" w:rsidRPr="004457F6" w:rsidRDefault="00B87E59" w:rsidP="00196922">
      <w:pPr>
        <w:shd w:val="clear" w:color="auto" w:fill="FFFFFF"/>
        <w:spacing w:line="276" w:lineRule="auto"/>
        <w:ind w:left="722"/>
      </w:pPr>
      <w:r w:rsidRPr="004457F6">
        <w:t>от 10 до 20 лет- 0,2;</w:t>
      </w:r>
    </w:p>
    <w:p w:rsidR="00B87E59" w:rsidRPr="004457F6" w:rsidRDefault="00B87E59" w:rsidP="00196922">
      <w:pPr>
        <w:shd w:val="clear" w:color="auto" w:fill="FFFFFF"/>
        <w:spacing w:line="276" w:lineRule="auto"/>
        <w:ind w:left="722"/>
      </w:pPr>
      <w:r w:rsidRPr="004457F6">
        <w:t>от 5 до 10 лет- 0,15;</w:t>
      </w:r>
    </w:p>
    <w:p w:rsidR="00B87E59" w:rsidRPr="004457F6" w:rsidRDefault="00B87E59" w:rsidP="00196922">
      <w:pPr>
        <w:shd w:val="clear" w:color="auto" w:fill="FFFFFF"/>
        <w:spacing w:before="2" w:line="276" w:lineRule="auto"/>
        <w:ind w:left="720"/>
      </w:pPr>
      <w:r w:rsidRPr="004457F6">
        <w:t>от 0 до 5 лет -0,1;</w:t>
      </w:r>
    </w:p>
    <w:p w:rsidR="00B87E59" w:rsidRPr="004457F6" w:rsidRDefault="00B87E59" w:rsidP="00196922">
      <w:pPr>
        <w:shd w:val="clear" w:color="auto" w:fill="FFFFFF"/>
        <w:spacing w:before="5" w:line="276" w:lineRule="auto"/>
        <w:ind w:left="2" w:right="10" w:firstLine="720"/>
        <w:jc w:val="both"/>
      </w:pPr>
      <w:r w:rsidRPr="004457F6">
        <w:t>среднее профессиональное образование и стаж педагогической работы:</w:t>
      </w:r>
    </w:p>
    <w:p w:rsidR="00B87E59" w:rsidRPr="004457F6" w:rsidRDefault="00B87E59" w:rsidP="00196922">
      <w:pPr>
        <w:shd w:val="clear" w:color="auto" w:fill="FFFFFF"/>
        <w:spacing w:before="5" w:line="276" w:lineRule="auto"/>
        <w:ind w:left="722"/>
      </w:pPr>
      <w:r w:rsidRPr="004457F6">
        <w:t>более 20 лет - 0,2;</w:t>
      </w:r>
    </w:p>
    <w:p w:rsidR="00B87E59" w:rsidRPr="004457F6" w:rsidRDefault="00B87E59" w:rsidP="00196922">
      <w:pPr>
        <w:shd w:val="clear" w:color="auto" w:fill="FFFFFF"/>
        <w:spacing w:line="276" w:lineRule="auto"/>
        <w:ind w:left="725"/>
      </w:pPr>
      <w:r w:rsidRPr="004457F6">
        <w:t>от 10 до 20 лет- 0,15;</w:t>
      </w:r>
    </w:p>
    <w:p w:rsidR="00B87E59" w:rsidRPr="004457F6" w:rsidRDefault="00B87E59" w:rsidP="00196922">
      <w:pPr>
        <w:shd w:val="clear" w:color="auto" w:fill="FFFFFF"/>
        <w:spacing w:line="276" w:lineRule="auto"/>
        <w:ind w:left="725"/>
      </w:pPr>
      <w:r w:rsidRPr="004457F6">
        <w:t>от 5 до 10 лет- 0,1;</w:t>
      </w:r>
    </w:p>
    <w:p w:rsidR="00B87E59" w:rsidRPr="004457F6" w:rsidRDefault="00B87E59" w:rsidP="00196922">
      <w:pPr>
        <w:shd w:val="clear" w:color="auto" w:fill="FFFFFF"/>
        <w:spacing w:line="276" w:lineRule="auto"/>
        <w:ind w:left="725"/>
      </w:pPr>
      <w:r w:rsidRPr="004457F6">
        <w:t>от 0 до 5 лет- 0,05.</w:t>
      </w:r>
    </w:p>
    <w:p w:rsidR="00B87E59" w:rsidRPr="004457F6" w:rsidRDefault="00B87E59" w:rsidP="00196922">
      <w:pPr>
        <w:shd w:val="clear" w:color="auto" w:fill="FFFFFF"/>
        <w:spacing w:before="2" w:line="276" w:lineRule="auto"/>
        <w:ind w:left="12" w:right="7" w:firstLine="706"/>
        <w:jc w:val="both"/>
      </w:pPr>
      <w:r w:rsidRPr="004457F6"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выплат.</w:t>
      </w:r>
    </w:p>
    <w:p w:rsidR="00B87E59" w:rsidRPr="004457F6" w:rsidRDefault="00CA460D" w:rsidP="00196922">
      <w:pPr>
        <w:shd w:val="clear" w:color="auto" w:fill="FFFFFF"/>
        <w:tabs>
          <w:tab w:val="left" w:pos="1474"/>
        </w:tabs>
        <w:spacing w:line="276" w:lineRule="auto"/>
        <w:ind w:left="2" w:firstLine="708"/>
        <w:jc w:val="both"/>
      </w:pPr>
      <w:r w:rsidRPr="004457F6">
        <w:t>2.4</w:t>
      </w:r>
      <w:r w:rsidR="00B87E59" w:rsidRPr="004457F6">
        <w:t>.</w:t>
      </w:r>
      <w:r w:rsidR="00C577E8">
        <w:t xml:space="preserve"> </w:t>
      </w:r>
      <w:r w:rsidR="00B87E59" w:rsidRPr="004457F6">
        <w:t xml:space="preserve">Повышающий </w:t>
      </w:r>
      <w:r w:rsidR="00657E2B">
        <w:t>к</w:t>
      </w:r>
      <w:r w:rsidR="00B87E59" w:rsidRPr="004457F6">
        <w:t>оэффициент к окладу педагогическим</w:t>
      </w:r>
      <w:r w:rsidR="00657E2B">
        <w:t xml:space="preserve"> </w:t>
      </w:r>
      <w:r w:rsidR="00B87E59" w:rsidRPr="004457F6">
        <w:t>работникам устанавливается за квалификационную категорию.</w:t>
      </w:r>
    </w:p>
    <w:p w:rsidR="00B87E59" w:rsidRPr="004457F6" w:rsidRDefault="00B87E59" w:rsidP="00196922">
      <w:pPr>
        <w:shd w:val="clear" w:color="auto" w:fill="FFFFFF"/>
        <w:spacing w:line="276" w:lineRule="auto"/>
        <w:ind w:left="5" w:right="5" w:firstLine="694"/>
        <w:jc w:val="both"/>
      </w:pPr>
      <w:r w:rsidRPr="004457F6">
        <w:t>Размеры повышающего коэффициента к окладу за квалификационную категорию устанавливаются:</w:t>
      </w:r>
    </w:p>
    <w:p w:rsidR="00B87E59" w:rsidRPr="004457F6" w:rsidRDefault="00B87E59" w:rsidP="00196922">
      <w:pPr>
        <w:shd w:val="clear" w:color="auto" w:fill="FFFFFF"/>
        <w:spacing w:line="276" w:lineRule="auto"/>
        <w:ind w:left="703"/>
      </w:pPr>
      <w:r w:rsidRPr="004457F6">
        <w:t>при наличии высшей квалификационной категории - 0,55;</w:t>
      </w:r>
    </w:p>
    <w:p w:rsidR="00B87E59" w:rsidRPr="004457F6" w:rsidRDefault="00B87E59" w:rsidP="00196922">
      <w:pPr>
        <w:shd w:val="clear" w:color="auto" w:fill="FFFFFF"/>
        <w:spacing w:line="276" w:lineRule="auto"/>
        <w:ind w:left="703"/>
      </w:pPr>
      <w:r w:rsidRPr="004457F6">
        <w:t>при наличии первой квалификационной категории - 0,45;</w:t>
      </w:r>
    </w:p>
    <w:p w:rsidR="00B87E59" w:rsidRPr="004457F6" w:rsidRDefault="00B87E59" w:rsidP="00196922">
      <w:pPr>
        <w:shd w:val="clear" w:color="auto" w:fill="FFFFFF"/>
        <w:spacing w:line="276" w:lineRule="auto"/>
        <w:ind w:left="703"/>
      </w:pPr>
      <w:r w:rsidRPr="004457F6">
        <w:t>при наличии второй квалификационной категории — 0,25.</w:t>
      </w:r>
    </w:p>
    <w:p w:rsidR="00B87E59" w:rsidRPr="004457F6" w:rsidRDefault="00B87E59" w:rsidP="00196922">
      <w:pPr>
        <w:shd w:val="clear" w:color="auto" w:fill="FFFFFF"/>
        <w:spacing w:line="276" w:lineRule="auto"/>
        <w:ind w:firstLine="648"/>
        <w:jc w:val="both"/>
      </w:pPr>
      <w:r w:rsidRPr="004457F6">
        <w:t xml:space="preserve">Дополнительно, по решению руководителя </w:t>
      </w:r>
      <w:r w:rsidR="004457F6">
        <w:t>ОО</w:t>
      </w:r>
      <w:r w:rsidRPr="004457F6">
        <w:t xml:space="preserve">, может устанавливаться повышающий коэффициент к окладу за квалификационную категорию работникам, которым присвоена ученая степень по профилю </w:t>
      </w:r>
      <w:r w:rsidR="004457F6">
        <w:t>ОО</w:t>
      </w:r>
      <w:r w:rsidRPr="004457F6">
        <w:t xml:space="preserve"> или педагогической деятельности (преподавательских дисциплин) или присвоено почетное звание «Заслуженный учитель», «Заслуженный работник физической культуры»,</w:t>
      </w:r>
      <w:r w:rsidR="008A2FEA">
        <w:t xml:space="preserve"> </w:t>
      </w:r>
      <w:r w:rsidRPr="004457F6">
        <w:t>«Заслуженный мастер спорта», «Заслуженный работник культуры», «Заслуженный художник» и иные.</w:t>
      </w:r>
    </w:p>
    <w:p w:rsidR="00B87E59" w:rsidRPr="004457F6" w:rsidRDefault="00CA460D" w:rsidP="00196922">
      <w:pPr>
        <w:shd w:val="clear" w:color="auto" w:fill="FFFFFF"/>
        <w:tabs>
          <w:tab w:val="left" w:pos="1134"/>
        </w:tabs>
        <w:spacing w:line="276" w:lineRule="auto"/>
        <w:ind w:left="2" w:firstLine="713"/>
        <w:jc w:val="both"/>
      </w:pPr>
      <w:r w:rsidRPr="004457F6">
        <w:t>2.5</w:t>
      </w:r>
      <w:r w:rsidR="00B87E59" w:rsidRPr="004457F6">
        <w:t>.</w:t>
      </w:r>
      <w:r w:rsidR="00B87E59" w:rsidRPr="004457F6">
        <w:tab/>
        <w:t>С учетом условий труда педагогическим работникам и</w:t>
      </w:r>
      <w:r w:rsidR="00204AE0">
        <w:t xml:space="preserve"> </w:t>
      </w:r>
      <w:r w:rsidR="00B87E59" w:rsidRPr="004457F6">
        <w:t xml:space="preserve">работникам </w:t>
      </w:r>
      <w:proofErr w:type="spellStart"/>
      <w:r w:rsidR="00204AE0">
        <w:t>учебно-вспомогатель-ного</w:t>
      </w:r>
      <w:proofErr w:type="spellEnd"/>
      <w:r w:rsidR="00204AE0">
        <w:t xml:space="preserve"> </w:t>
      </w:r>
      <w:r w:rsidR="00B87E59" w:rsidRPr="004457F6">
        <w:t xml:space="preserve">персонала </w:t>
      </w:r>
      <w:r w:rsidR="004457F6">
        <w:t>ОО</w:t>
      </w:r>
      <w:r w:rsidR="00204AE0">
        <w:t xml:space="preserve"> </w:t>
      </w:r>
      <w:r w:rsidR="00B87E59" w:rsidRPr="004457F6">
        <w:t>устанавливаются выплаты компенсационного характера, предусмотренные</w:t>
      </w:r>
      <w:r w:rsidR="00204AE0">
        <w:t xml:space="preserve"> </w:t>
      </w:r>
      <w:r w:rsidR="00B87E59" w:rsidRPr="004457F6">
        <w:t xml:space="preserve">главой </w:t>
      </w:r>
      <w:r w:rsidR="00B87E59" w:rsidRPr="004457F6">
        <w:rPr>
          <w:lang w:val="en-US"/>
        </w:rPr>
        <w:t>VI</w:t>
      </w:r>
      <w:r w:rsidR="00B87E59" w:rsidRPr="004457F6">
        <w:t xml:space="preserve"> Положения.</w:t>
      </w:r>
    </w:p>
    <w:p w:rsidR="00B87E59" w:rsidRPr="004457F6" w:rsidRDefault="00B87E59" w:rsidP="00196922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num" w:pos="0"/>
          <w:tab w:val="left" w:pos="1276"/>
        </w:tabs>
        <w:autoSpaceDE w:val="0"/>
        <w:autoSpaceDN w:val="0"/>
        <w:adjustRightInd w:val="0"/>
        <w:spacing w:before="2" w:line="276" w:lineRule="auto"/>
        <w:ind w:left="0" w:firstLine="720"/>
        <w:jc w:val="both"/>
      </w:pPr>
      <w:r w:rsidRPr="004457F6">
        <w:t xml:space="preserve">Педагогическим работникам и работникам учебно-вспомогательного персонала </w:t>
      </w:r>
      <w:r w:rsidR="004457F6">
        <w:t>ОО</w:t>
      </w:r>
      <w:r w:rsidRPr="004457F6">
        <w:t xml:space="preserve"> выплачиваются премии и другие</w:t>
      </w:r>
      <w:r w:rsidR="004457F6">
        <w:t xml:space="preserve"> </w:t>
      </w:r>
      <w:r w:rsidRPr="004457F6">
        <w:t xml:space="preserve">выплаты   стимулирующего   характера,    предусмотренные   главой   </w:t>
      </w:r>
      <w:r w:rsidR="00FD7B0E">
        <w:rPr>
          <w:lang w:val="en-US"/>
        </w:rPr>
        <w:t>VIII</w:t>
      </w:r>
      <w:r w:rsidR="00FD7B0E" w:rsidRPr="00FD7B0E">
        <w:t xml:space="preserve"> </w:t>
      </w:r>
      <w:r w:rsidRPr="004457F6">
        <w:t>Положения.</w:t>
      </w:r>
    </w:p>
    <w:p w:rsidR="00B87E59" w:rsidRPr="004457F6" w:rsidRDefault="00B87E59" w:rsidP="00196922">
      <w:pPr>
        <w:shd w:val="clear" w:color="auto" w:fill="FFFFFF"/>
        <w:spacing w:line="276" w:lineRule="auto"/>
        <w:ind w:left="708" w:right="2544"/>
      </w:pPr>
    </w:p>
    <w:p w:rsidR="00B87E59" w:rsidRPr="004457F6" w:rsidRDefault="00B87E59" w:rsidP="00196922">
      <w:pPr>
        <w:shd w:val="clear" w:color="auto" w:fill="FFFFFF"/>
        <w:spacing w:line="276" w:lineRule="auto"/>
        <w:ind w:left="746"/>
      </w:pPr>
      <w:r w:rsidRPr="004457F6">
        <w:rPr>
          <w:b/>
          <w:bCs/>
          <w:lang w:val="en-US"/>
        </w:rPr>
        <w:t>III</w:t>
      </w:r>
      <w:r w:rsidRPr="004457F6">
        <w:rPr>
          <w:b/>
          <w:bCs/>
        </w:rPr>
        <w:t xml:space="preserve">. Условия оплаты труда работников </w:t>
      </w:r>
      <w:r w:rsidR="004457F6">
        <w:rPr>
          <w:b/>
          <w:bCs/>
        </w:rPr>
        <w:t>ОО</w:t>
      </w:r>
      <w:r w:rsidRPr="004457F6">
        <w:rPr>
          <w:b/>
          <w:bCs/>
        </w:rPr>
        <w:t>, занимающих</w:t>
      </w:r>
      <w:r w:rsidR="004457F6">
        <w:rPr>
          <w:b/>
          <w:bCs/>
        </w:rPr>
        <w:t xml:space="preserve"> </w:t>
      </w:r>
      <w:r w:rsidRPr="004457F6">
        <w:rPr>
          <w:b/>
          <w:bCs/>
        </w:rPr>
        <w:t>должности служащих</w:t>
      </w:r>
    </w:p>
    <w:p w:rsidR="00B87E59" w:rsidRPr="004457F6" w:rsidRDefault="00B87E59" w:rsidP="00196922">
      <w:pPr>
        <w:shd w:val="clear" w:color="auto" w:fill="FFFFFF"/>
        <w:spacing w:line="276" w:lineRule="auto"/>
        <w:ind w:left="10" w:right="74" w:firstLine="718"/>
        <w:jc w:val="both"/>
      </w:pPr>
      <w:r w:rsidRPr="004457F6">
        <w:t xml:space="preserve">3.1. </w:t>
      </w:r>
      <w:proofErr w:type="gramStart"/>
      <w:r w:rsidRPr="004457F6">
        <w:t xml:space="preserve">Минимальные размеры окладов работников </w:t>
      </w:r>
      <w:r w:rsidR="004457F6">
        <w:t>ОО</w:t>
      </w:r>
      <w:r w:rsidRPr="004457F6">
        <w:t xml:space="preserve">, занимающих должности служащих (за исключением работников, указанных в главе </w:t>
      </w:r>
      <w:r w:rsidRPr="004457F6">
        <w:rPr>
          <w:lang w:val="en-US"/>
        </w:rPr>
        <w:t>II</w:t>
      </w:r>
      <w:r w:rsidRPr="004457F6">
        <w:t xml:space="preserve"> П</w:t>
      </w:r>
      <w:r w:rsidR="00196922">
        <w:t>о</w:t>
      </w:r>
      <w:r w:rsidRPr="004457F6">
        <w:t xml:space="preserve">ложения), устанавливаются на основе отнесения занимаемых ими должностей служащих к ПКГ, утвержденным приказом Минздравсоцразвития России от 29 мая </w:t>
      </w:r>
      <w:smartTag w:uri="urn:schemas-microsoft-com:office:smarttags" w:element="metricconverter">
        <w:smartTagPr>
          <w:attr w:name="ProductID" w:val="2008 г"/>
        </w:smartTagPr>
        <w:r w:rsidRPr="004457F6">
          <w:t>2008 г</w:t>
        </w:r>
      </w:smartTag>
      <w:r w:rsidRPr="004457F6">
        <w:t>. № 247н «Об утверждении профессиональных квалификационных групп общеотраслевых должностей руководителей, специалистов и служащих» (зарегистрирован в Минюсте России 18 июня 2008г. № 11858):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2268"/>
      </w:tblGrid>
      <w:tr w:rsidR="00B87E59" w:rsidRPr="004457F6" w:rsidTr="005D4995">
        <w:trPr>
          <w:trHeight w:hRule="exact" w:val="80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  <w:ind w:hanging="17"/>
            </w:pPr>
            <w:r w:rsidRPr="004457F6">
              <w:t>должности,   отнесенные   к  ПКГ  «Общеотраслевые должности служащих первого уровня»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</w:p>
        </w:tc>
      </w:tr>
      <w:tr w:rsidR="00B87E59" w:rsidRPr="004457F6" w:rsidTr="00204AE0">
        <w:trPr>
          <w:trHeight w:hRule="exact" w:val="42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286"/>
            </w:pPr>
            <w:r w:rsidRPr="004457F6">
              <w:t>2236,50</w:t>
            </w:r>
            <w:r w:rsidR="00B87E59" w:rsidRPr="004457F6">
              <w:t xml:space="preserve"> рублей</w:t>
            </w:r>
          </w:p>
        </w:tc>
      </w:tr>
      <w:tr w:rsidR="00B87E59" w:rsidRPr="004457F6" w:rsidTr="00196922">
        <w:trPr>
          <w:trHeight w:hRule="exact" w:val="55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  <w:ind w:hanging="17"/>
            </w:pPr>
            <w:r w:rsidRPr="004457F6">
              <w:t>должности,   отнесенные   к  ПКГ  «Общеотраслевые должности служащих второго уровня»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</w:p>
        </w:tc>
      </w:tr>
      <w:tr w:rsidR="00B87E59" w:rsidRPr="004457F6" w:rsidTr="00204AE0">
        <w:trPr>
          <w:trHeight w:hRule="exact" w:val="4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283"/>
            </w:pPr>
            <w:r w:rsidRPr="004457F6">
              <w:t>2343</w:t>
            </w:r>
            <w:r w:rsidR="00B87E59" w:rsidRPr="004457F6">
              <w:t xml:space="preserve"> рублей</w:t>
            </w:r>
          </w:p>
        </w:tc>
      </w:tr>
      <w:tr w:rsidR="00B87E59" w:rsidRPr="004457F6" w:rsidTr="00204AE0">
        <w:trPr>
          <w:trHeight w:hRule="exact" w:val="41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  <w:ind w:left="286"/>
            </w:pPr>
            <w:r w:rsidRPr="004457F6">
              <w:t>2300 рублей</w:t>
            </w:r>
          </w:p>
        </w:tc>
      </w:tr>
      <w:tr w:rsidR="00B87E59" w:rsidRPr="004457F6" w:rsidTr="00204AE0">
        <w:trPr>
          <w:trHeight w:hRule="exact" w:val="42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3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322"/>
            </w:pPr>
            <w:r w:rsidRPr="004457F6">
              <w:t>2556</w:t>
            </w:r>
            <w:r w:rsidR="005D4995">
              <w:t xml:space="preserve"> </w:t>
            </w:r>
            <w:r w:rsidR="00B87E59" w:rsidRPr="004457F6">
              <w:t>рублей</w:t>
            </w:r>
          </w:p>
        </w:tc>
      </w:tr>
      <w:tr w:rsidR="00B87E59" w:rsidRPr="004457F6" w:rsidTr="00204AE0">
        <w:trPr>
          <w:trHeight w:hRule="exact" w:val="43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4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324"/>
            </w:pPr>
            <w:r w:rsidRPr="004457F6">
              <w:t>2662,50</w:t>
            </w:r>
            <w:r w:rsidR="00B87E59" w:rsidRPr="004457F6">
              <w:t>рублей</w:t>
            </w:r>
          </w:p>
        </w:tc>
      </w:tr>
      <w:tr w:rsidR="00B87E59" w:rsidRPr="004457F6" w:rsidTr="00196922">
        <w:trPr>
          <w:trHeight w:hRule="exact" w:val="5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  <w:ind w:hanging="6"/>
            </w:pPr>
            <w:r w:rsidRPr="004457F6">
              <w:lastRenderedPageBreak/>
              <w:t>должности,   отнесенные   к  ПКГ   «Общеотраслевые должности служащих третьего уровня»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</w:p>
        </w:tc>
      </w:tr>
      <w:tr w:rsidR="00B87E59" w:rsidRPr="004457F6" w:rsidTr="00204AE0">
        <w:trPr>
          <w:trHeight w:hRule="exact" w:val="4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293"/>
            </w:pPr>
            <w:r w:rsidRPr="004457F6">
              <w:t>3195</w:t>
            </w:r>
            <w:r w:rsidR="00B87E59" w:rsidRPr="004457F6">
              <w:t xml:space="preserve"> рублей</w:t>
            </w:r>
          </w:p>
        </w:tc>
      </w:tr>
      <w:tr w:rsidR="00B87E59" w:rsidRPr="004457F6" w:rsidTr="00204AE0">
        <w:trPr>
          <w:trHeight w:hRule="exact" w:val="41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293"/>
            </w:pPr>
            <w:r w:rsidRPr="004457F6">
              <w:t>3727,50</w:t>
            </w:r>
            <w:r w:rsidR="00B87E59" w:rsidRPr="004457F6">
              <w:t xml:space="preserve"> рублей</w:t>
            </w:r>
          </w:p>
        </w:tc>
      </w:tr>
      <w:tr w:rsidR="00B87E59" w:rsidRPr="004457F6" w:rsidTr="00204AE0">
        <w:trPr>
          <w:trHeight w:hRule="exact" w:val="41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3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288"/>
            </w:pPr>
            <w:r w:rsidRPr="004457F6">
              <w:t>4260</w:t>
            </w:r>
            <w:r w:rsidR="00B87E59" w:rsidRPr="004457F6">
              <w:t xml:space="preserve"> рублей</w:t>
            </w:r>
          </w:p>
        </w:tc>
      </w:tr>
      <w:tr w:rsidR="00B87E59" w:rsidRPr="004457F6" w:rsidTr="00204AE0">
        <w:trPr>
          <w:trHeight w:hRule="exact" w:val="43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4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322"/>
            </w:pPr>
            <w:r w:rsidRPr="004457F6">
              <w:t>4792,50</w:t>
            </w:r>
            <w:r w:rsidR="005D4995">
              <w:t xml:space="preserve"> </w:t>
            </w:r>
            <w:r w:rsidR="00B87E59" w:rsidRPr="004457F6">
              <w:t>рублей</w:t>
            </w:r>
          </w:p>
        </w:tc>
      </w:tr>
      <w:tr w:rsidR="00B87E59" w:rsidRPr="004457F6" w:rsidTr="00204AE0">
        <w:trPr>
          <w:trHeight w:hRule="exact" w:val="43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B87E59" w:rsidP="00196922">
            <w:pPr>
              <w:shd w:val="clear" w:color="auto" w:fill="FFFFFF"/>
              <w:spacing w:line="276" w:lineRule="auto"/>
            </w:pPr>
            <w:r w:rsidRPr="004457F6">
              <w:t>5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E59" w:rsidRPr="004457F6" w:rsidRDefault="004425D8" w:rsidP="00196922">
            <w:pPr>
              <w:shd w:val="clear" w:color="auto" w:fill="FFFFFF"/>
              <w:spacing w:line="276" w:lineRule="auto"/>
              <w:ind w:left="295"/>
            </w:pPr>
            <w:r w:rsidRPr="004457F6">
              <w:t xml:space="preserve">5325 </w:t>
            </w:r>
            <w:r w:rsidR="00B87E59" w:rsidRPr="004457F6">
              <w:t>рублей</w:t>
            </w:r>
          </w:p>
        </w:tc>
      </w:tr>
    </w:tbl>
    <w:p w:rsidR="00B87E59" w:rsidRPr="004457F6" w:rsidRDefault="00B87E59" w:rsidP="00196922">
      <w:pPr>
        <w:shd w:val="clear" w:color="auto" w:fill="FFFFFF"/>
        <w:spacing w:line="276" w:lineRule="auto"/>
        <w:ind w:left="28" w:firstLine="714"/>
      </w:pPr>
      <w:r w:rsidRPr="004457F6">
        <w:t>Оклады  заместителей  руководителей  структурных  подразделений устанавливать на 5-10 % ниже окладов соответствующих руководителей.</w:t>
      </w:r>
    </w:p>
    <w:p w:rsidR="00B87E59" w:rsidRPr="004457F6" w:rsidRDefault="00B87E59" w:rsidP="00196922">
      <w:pPr>
        <w:shd w:val="clear" w:color="auto" w:fill="FFFFFF"/>
        <w:tabs>
          <w:tab w:val="left" w:pos="1296"/>
        </w:tabs>
        <w:spacing w:line="276" w:lineRule="auto"/>
        <w:ind w:left="2" w:firstLine="727"/>
        <w:jc w:val="both"/>
      </w:pPr>
      <w:r w:rsidRPr="004457F6">
        <w:rPr>
          <w:bCs/>
        </w:rPr>
        <w:t>3.2.</w:t>
      </w:r>
      <w:r w:rsidRPr="004457F6">
        <w:rPr>
          <w:bCs/>
        </w:rPr>
        <w:tab/>
        <w:t xml:space="preserve">Положением об оплате труда работников </w:t>
      </w:r>
      <w:r w:rsidR="004457F6">
        <w:rPr>
          <w:bCs/>
        </w:rPr>
        <w:t>ОО</w:t>
      </w:r>
      <w:r w:rsidRPr="004457F6">
        <w:rPr>
          <w:bCs/>
        </w:rPr>
        <w:t xml:space="preserve"> может</w:t>
      </w:r>
      <w:r w:rsidR="00204AE0">
        <w:rPr>
          <w:bCs/>
        </w:rPr>
        <w:t xml:space="preserve"> </w:t>
      </w:r>
      <w:r w:rsidRPr="004457F6">
        <w:rPr>
          <w:bCs/>
        </w:rPr>
        <w:t xml:space="preserve">быть предусмотрено установление работникам </w:t>
      </w:r>
      <w:r w:rsidR="004457F6">
        <w:rPr>
          <w:bCs/>
        </w:rPr>
        <w:t>ОО</w:t>
      </w:r>
      <w:r w:rsidRPr="004457F6">
        <w:rPr>
          <w:bCs/>
        </w:rPr>
        <w:t>, занимающим</w:t>
      </w:r>
      <w:r w:rsidR="00204AE0">
        <w:rPr>
          <w:bCs/>
        </w:rPr>
        <w:t xml:space="preserve"> </w:t>
      </w:r>
      <w:r w:rsidRPr="004457F6">
        <w:rPr>
          <w:bCs/>
        </w:rPr>
        <w:t>должности служащих, повышающего коэффициента к окладам за выслугу</w:t>
      </w:r>
      <w:r w:rsidR="00204AE0">
        <w:rPr>
          <w:bCs/>
        </w:rPr>
        <w:t xml:space="preserve"> </w:t>
      </w:r>
      <w:r w:rsidRPr="004457F6">
        <w:rPr>
          <w:bCs/>
        </w:rPr>
        <w:t>лет.</w:t>
      </w:r>
    </w:p>
    <w:p w:rsidR="00B87E59" w:rsidRPr="004457F6" w:rsidRDefault="00B87E59" w:rsidP="00196922">
      <w:pPr>
        <w:shd w:val="clear" w:color="auto" w:fill="FFFFFF"/>
        <w:spacing w:line="276" w:lineRule="auto"/>
        <w:ind w:left="7" w:right="19" w:firstLine="718"/>
        <w:jc w:val="both"/>
      </w:pPr>
      <w:r w:rsidRPr="004457F6">
        <w:rPr>
          <w:bCs/>
        </w:rPr>
        <w:t xml:space="preserve">Решение о введении соответствующего повышающего коэффициента к окладу принимается руководителем </w:t>
      </w:r>
      <w:r w:rsidR="004457F6">
        <w:rPr>
          <w:bCs/>
        </w:rPr>
        <w:t>ОО</w:t>
      </w:r>
      <w:r w:rsidRPr="004457F6">
        <w:rPr>
          <w:bCs/>
        </w:rPr>
        <w:t xml:space="preserve"> с учетом обеспечения указанных выплат финансовыми средствами.</w:t>
      </w:r>
    </w:p>
    <w:p w:rsidR="00B87E59" w:rsidRPr="004457F6" w:rsidRDefault="00B87E59" w:rsidP="00196922">
      <w:pPr>
        <w:shd w:val="clear" w:color="auto" w:fill="FFFFFF"/>
        <w:spacing w:line="276" w:lineRule="auto"/>
        <w:ind w:left="10" w:right="7" w:firstLine="706"/>
        <w:jc w:val="both"/>
      </w:pPr>
      <w:r w:rsidRPr="004457F6">
        <w:rPr>
          <w:bCs/>
        </w:rPr>
        <w:t>Повышающий коэффициент к окладу устанавливается на определенный период времени в течение соответствующего учебного года (с 1 сентября текущего года).</w:t>
      </w:r>
    </w:p>
    <w:p w:rsidR="00B87E59" w:rsidRPr="004457F6" w:rsidRDefault="00B87E59" w:rsidP="00196922">
      <w:pPr>
        <w:shd w:val="clear" w:color="auto" w:fill="FFFFFF"/>
        <w:tabs>
          <w:tab w:val="left" w:pos="1276"/>
        </w:tabs>
        <w:spacing w:line="276" w:lineRule="auto"/>
        <w:ind w:left="5" w:firstLine="715"/>
        <w:jc w:val="both"/>
      </w:pPr>
      <w:r w:rsidRPr="004457F6">
        <w:rPr>
          <w:bCs/>
        </w:rPr>
        <w:t>3.3.</w:t>
      </w:r>
      <w:r w:rsidRPr="004457F6">
        <w:rPr>
          <w:bCs/>
        </w:rPr>
        <w:tab/>
        <w:t xml:space="preserve">Повышающий коэффициент </w:t>
      </w:r>
      <w:r w:rsidR="00D83A05">
        <w:rPr>
          <w:bCs/>
        </w:rPr>
        <w:t>к</w:t>
      </w:r>
      <w:r w:rsidRPr="004457F6">
        <w:rPr>
          <w:bCs/>
        </w:rPr>
        <w:t xml:space="preserve"> окладу за выслугу лет</w:t>
      </w:r>
      <w:r w:rsidR="00204AE0">
        <w:rPr>
          <w:bCs/>
        </w:rPr>
        <w:t xml:space="preserve"> </w:t>
      </w:r>
      <w:r w:rsidRPr="004457F6">
        <w:rPr>
          <w:bCs/>
        </w:rPr>
        <w:t xml:space="preserve">устанавливается работникам </w:t>
      </w:r>
      <w:r w:rsidR="004457F6">
        <w:rPr>
          <w:bCs/>
        </w:rPr>
        <w:t>ОО</w:t>
      </w:r>
      <w:r w:rsidRPr="004457F6">
        <w:rPr>
          <w:bCs/>
        </w:rPr>
        <w:t>,     занимающим должности</w:t>
      </w:r>
      <w:r w:rsidR="00204AE0">
        <w:rPr>
          <w:bCs/>
        </w:rPr>
        <w:t xml:space="preserve"> </w:t>
      </w:r>
      <w:r w:rsidRPr="004457F6">
        <w:rPr>
          <w:bCs/>
        </w:rPr>
        <w:t>служащих, в зависимости от общего количества лет, проработанных в</w:t>
      </w:r>
      <w:r w:rsidR="00204AE0">
        <w:rPr>
          <w:bCs/>
        </w:rPr>
        <w:t xml:space="preserve"> </w:t>
      </w:r>
      <w:r w:rsidR="004457F6">
        <w:rPr>
          <w:bCs/>
        </w:rPr>
        <w:t>ОО</w:t>
      </w:r>
      <w:r w:rsidRPr="004457F6">
        <w:rPr>
          <w:bCs/>
        </w:rPr>
        <w:t>.</w:t>
      </w:r>
    </w:p>
    <w:p w:rsidR="00B87E59" w:rsidRPr="004457F6" w:rsidRDefault="00B87E59" w:rsidP="00196922">
      <w:pPr>
        <w:shd w:val="clear" w:color="auto" w:fill="FFFFFF"/>
        <w:spacing w:line="276" w:lineRule="auto"/>
        <w:ind w:left="12" w:right="7" w:firstLine="773"/>
        <w:jc w:val="both"/>
      </w:pPr>
      <w:r w:rsidRPr="004457F6">
        <w:rPr>
          <w:bCs/>
        </w:rPr>
        <w:t>Рекомендуемые размеры повышающего коэффициента к окладу за выслугу лет:</w:t>
      </w:r>
    </w:p>
    <w:p w:rsidR="00B87E59" w:rsidRPr="004457F6" w:rsidRDefault="00B87E59" w:rsidP="00196922">
      <w:pPr>
        <w:shd w:val="clear" w:color="auto" w:fill="FFFFFF"/>
        <w:spacing w:before="2" w:line="276" w:lineRule="auto"/>
        <w:ind w:left="720"/>
      </w:pPr>
      <w:r w:rsidRPr="004457F6">
        <w:rPr>
          <w:bCs/>
        </w:rPr>
        <w:t>при выслуге лет от 1 года до 3 лет - до 0,1;</w:t>
      </w:r>
    </w:p>
    <w:p w:rsidR="00B87E59" w:rsidRPr="004457F6" w:rsidRDefault="00B87E59" w:rsidP="00196922">
      <w:pPr>
        <w:shd w:val="clear" w:color="auto" w:fill="FFFFFF"/>
        <w:spacing w:line="276" w:lineRule="auto"/>
        <w:ind w:left="725"/>
      </w:pPr>
      <w:r w:rsidRPr="004457F6">
        <w:rPr>
          <w:bCs/>
        </w:rPr>
        <w:t>при выслуге лет от 3 лет до 5 лет - до 0,2;</w:t>
      </w:r>
    </w:p>
    <w:p w:rsidR="00B87E59" w:rsidRPr="004457F6" w:rsidRDefault="00B87E59" w:rsidP="00196922">
      <w:pPr>
        <w:shd w:val="clear" w:color="auto" w:fill="FFFFFF"/>
        <w:spacing w:line="276" w:lineRule="auto"/>
        <w:ind w:left="720"/>
      </w:pPr>
      <w:r w:rsidRPr="004457F6">
        <w:rPr>
          <w:bCs/>
        </w:rPr>
        <w:t>при выслуге лет свыше 5 лет - до 0,3.</w:t>
      </w:r>
    </w:p>
    <w:p w:rsidR="00B87E59" w:rsidRPr="004457F6" w:rsidRDefault="00B87E59" w:rsidP="00196922">
      <w:pPr>
        <w:shd w:val="clear" w:color="auto" w:fill="FFFFFF"/>
        <w:spacing w:line="276" w:lineRule="auto"/>
        <w:ind w:left="19" w:firstLine="698"/>
        <w:jc w:val="both"/>
      </w:pPr>
      <w:r w:rsidRPr="004457F6">
        <w:rPr>
          <w:bCs/>
        </w:rPr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выплат.</w:t>
      </w:r>
    </w:p>
    <w:p w:rsidR="00B87E59" w:rsidRPr="004457F6" w:rsidRDefault="00B87E59" w:rsidP="00196922">
      <w:pPr>
        <w:shd w:val="clear" w:color="auto" w:fill="FFFFFF"/>
        <w:tabs>
          <w:tab w:val="left" w:pos="1276"/>
        </w:tabs>
        <w:spacing w:line="276" w:lineRule="auto"/>
        <w:ind w:left="14" w:firstLine="715"/>
        <w:jc w:val="both"/>
      </w:pPr>
      <w:r w:rsidRPr="004457F6">
        <w:rPr>
          <w:bCs/>
        </w:rPr>
        <w:t>3.4.</w:t>
      </w:r>
      <w:r w:rsidRPr="004457F6">
        <w:rPr>
          <w:bCs/>
        </w:rPr>
        <w:tab/>
        <w:t xml:space="preserve">С учетом условий труда работникам </w:t>
      </w:r>
      <w:r w:rsidR="004457F6">
        <w:rPr>
          <w:bCs/>
        </w:rPr>
        <w:t>ОО</w:t>
      </w:r>
      <w:r w:rsidRPr="004457F6">
        <w:rPr>
          <w:bCs/>
        </w:rPr>
        <w:t>, занимающим</w:t>
      </w:r>
      <w:r w:rsidR="00D83A05">
        <w:rPr>
          <w:bCs/>
        </w:rPr>
        <w:t xml:space="preserve"> </w:t>
      </w:r>
      <w:r w:rsidRPr="004457F6">
        <w:rPr>
          <w:bCs/>
        </w:rPr>
        <w:t>должности служащих,</w:t>
      </w:r>
      <w:r w:rsidR="00D83A05">
        <w:rPr>
          <w:bCs/>
        </w:rPr>
        <w:t xml:space="preserve"> </w:t>
      </w:r>
      <w:r w:rsidRPr="004457F6">
        <w:rPr>
          <w:bCs/>
        </w:rPr>
        <w:t xml:space="preserve">устанавливаются выплаты </w:t>
      </w:r>
      <w:r w:rsidR="00D83A05">
        <w:rPr>
          <w:bCs/>
        </w:rPr>
        <w:t>к</w:t>
      </w:r>
      <w:r w:rsidRPr="004457F6">
        <w:rPr>
          <w:bCs/>
        </w:rPr>
        <w:t>омпенсационного</w:t>
      </w:r>
      <w:r w:rsidR="00D83A05">
        <w:rPr>
          <w:bCs/>
        </w:rPr>
        <w:t xml:space="preserve"> </w:t>
      </w:r>
      <w:r w:rsidRPr="004457F6">
        <w:rPr>
          <w:bCs/>
        </w:rPr>
        <w:t xml:space="preserve">характера, предусмотренные главами </w:t>
      </w:r>
      <w:r w:rsidRPr="004457F6">
        <w:rPr>
          <w:bCs/>
          <w:lang w:val="en-US"/>
        </w:rPr>
        <w:t>VI</w:t>
      </w:r>
      <w:r w:rsidRPr="004457F6">
        <w:rPr>
          <w:bCs/>
        </w:rPr>
        <w:t xml:space="preserve">, </w:t>
      </w:r>
      <w:r w:rsidRPr="004457F6">
        <w:rPr>
          <w:bCs/>
          <w:lang w:val="en-US"/>
        </w:rPr>
        <w:t>VII</w:t>
      </w:r>
      <w:r w:rsidR="00D83A05">
        <w:rPr>
          <w:bCs/>
        </w:rPr>
        <w:t xml:space="preserve"> </w:t>
      </w:r>
      <w:r w:rsidRPr="004457F6">
        <w:rPr>
          <w:bCs/>
        </w:rPr>
        <w:t>Положения.</w:t>
      </w:r>
    </w:p>
    <w:p w:rsidR="00B87E59" w:rsidRPr="004457F6" w:rsidRDefault="00B87E59" w:rsidP="00196922">
      <w:pPr>
        <w:shd w:val="clear" w:color="auto" w:fill="FFFFFF"/>
        <w:tabs>
          <w:tab w:val="left" w:pos="1315"/>
        </w:tabs>
        <w:spacing w:line="276" w:lineRule="auto"/>
        <w:ind w:left="19" w:firstLine="720"/>
      </w:pPr>
      <w:r w:rsidRPr="004457F6">
        <w:rPr>
          <w:bCs/>
        </w:rPr>
        <w:t>3.5.</w:t>
      </w:r>
      <w:r w:rsidRPr="004457F6">
        <w:rPr>
          <w:bCs/>
        </w:rPr>
        <w:tab/>
        <w:t xml:space="preserve">Работникам </w:t>
      </w:r>
      <w:r w:rsidR="004457F6">
        <w:rPr>
          <w:bCs/>
        </w:rPr>
        <w:t>ОО</w:t>
      </w:r>
      <w:r w:rsidRPr="004457F6">
        <w:rPr>
          <w:bCs/>
        </w:rPr>
        <w:t>, занимающим должности служащих,</w:t>
      </w:r>
      <w:r w:rsidR="00D83A05">
        <w:rPr>
          <w:bCs/>
        </w:rPr>
        <w:t xml:space="preserve"> </w:t>
      </w:r>
      <w:r w:rsidRPr="004457F6">
        <w:rPr>
          <w:bCs/>
        </w:rPr>
        <w:t>выплачиваются премии  и другие выплаты  стимулирующего характера,</w:t>
      </w:r>
      <w:r w:rsidR="00D83A05">
        <w:rPr>
          <w:bCs/>
        </w:rPr>
        <w:t xml:space="preserve"> </w:t>
      </w:r>
      <w:r w:rsidRPr="004457F6">
        <w:rPr>
          <w:bCs/>
        </w:rPr>
        <w:t xml:space="preserve">предусмотренные главой </w:t>
      </w:r>
      <w:r w:rsidR="00FD7B0E">
        <w:rPr>
          <w:bCs/>
          <w:lang w:val="en-US"/>
        </w:rPr>
        <w:t>VIII</w:t>
      </w:r>
      <w:r w:rsidRPr="004457F6">
        <w:rPr>
          <w:bCs/>
        </w:rPr>
        <w:t xml:space="preserve"> Положения.</w:t>
      </w:r>
    </w:p>
    <w:p w:rsidR="00B87E59" w:rsidRPr="004457F6" w:rsidRDefault="00B87E59" w:rsidP="00196922">
      <w:pPr>
        <w:shd w:val="clear" w:color="auto" w:fill="FFFFFF"/>
        <w:spacing w:before="319" w:line="276" w:lineRule="auto"/>
        <w:ind w:left="307" w:firstLine="1303"/>
        <w:jc w:val="center"/>
        <w:rPr>
          <w:b/>
        </w:rPr>
      </w:pPr>
      <w:r w:rsidRPr="004457F6">
        <w:rPr>
          <w:b/>
          <w:lang w:val="en-US"/>
        </w:rPr>
        <w:t>IV</w:t>
      </w:r>
      <w:r w:rsidRPr="004457F6">
        <w:rPr>
          <w:b/>
        </w:rPr>
        <w:t xml:space="preserve">. Условия оплаты труда работников </w:t>
      </w:r>
      <w:r w:rsidR="004457F6">
        <w:rPr>
          <w:b/>
        </w:rPr>
        <w:t>ОО</w:t>
      </w:r>
      <w:r w:rsidRPr="004457F6">
        <w:rPr>
          <w:b/>
        </w:rPr>
        <w:t>, осуществляющих профессиональную деятельность по профессиям</w:t>
      </w:r>
      <w:r w:rsidR="004457F6">
        <w:rPr>
          <w:b/>
        </w:rPr>
        <w:t xml:space="preserve"> </w:t>
      </w:r>
      <w:r w:rsidRPr="004457F6">
        <w:rPr>
          <w:b/>
        </w:rPr>
        <w:t>рабочих</w:t>
      </w:r>
    </w:p>
    <w:p w:rsidR="00B87E59" w:rsidRPr="004457F6" w:rsidRDefault="00B87E59" w:rsidP="00196922">
      <w:pPr>
        <w:shd w:val="clear" w:color="auto" w:fill="FFFFFF"/>
        <w:spacing w:before="10" w:line="276" w:lineRule="auto"/>
        <w:ind w:left="2" w:firstLine="706"/>
        <w:jc w:val="both"/>
      </w:pPr>
      <w:r w:rsidRPr="004457F6">
        <w:rPr>
          <w:bCs/>
        </w:rPr>
        <w:t xml:space="preserve">4.1. Минимальные размеры окладов рабочих </w:t>
      </w:r>
      <w:r w:rsidR="004457F6">
        <w:rPr>
          <w:bCs/>
        </w:rPr>
        <w:t>ОО</w:t>
      </w:r>
      <w:r w:rsidRPr="004457F6">
        <w:rPr>
          <w:bCs/>
        </w:rPr>
        <w:t xml:space="preserve"> устанавливаются на основе отнесения их квалификационных разрядов в соответствии с Единым тарифно-квалификационным справочником работ и профессий рабочих, Приказом Минздравсоцразвития России № 248н от 29 мая 2008г.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835"/>
      </w:tblGrid>
      <w:tr w:rsidR="00B87E59" w:rsidRPr="004457F6" w:rsidTr="00D83A05">
        <w:trPr>
          <w:trHeight w:val="397"/>
        </w:trPr>
        <w:tc>
          <w:tcPr>
            <w:tcW w:w="7621" w:type="dxa"/>
          </w:tcPr>
          <w:p w:rsidR="00B87E59" w:rsidRPr="004457F6" w:rsidRDefault="00B87E59" w:rsidP="00196922">
            <w:pPr>
              <w:spacing w:line="276" w:lineRule="auto"/>
              <w:ind w:right="45"/>
              <w:jc w:val="both"/>
            </w:pPr>
            <w:r w:rsidRPr="004457F6">
              <w:t xml:space="preserve">работники </w:t>
            </w:r>
            <w:r w:rsidR="004457F6">
              <w:t>ОО</w:t>
            </w:r>
            <w:r w:rsidRPr="004457F6">
              <w:t xml:space="preserve"> по профессиям рабочие первого уровня</w:t>
            </w:r>
          </w:p>
        </w:tc>
        <w:tc>
          <w:tcPr>
            <w:tcW w:w="2835" w:type="dxa"/>
          </w:tcPr>
          <w:p w:rsidR="00B87E59" w:rsidRPr="004457F6" w:rsidRDefault="00B87E59" w:rsidP="00196922">
            <w:pPr>
              <w:spacing w:line="276" w:lineRule="auto"/>
              <w:ind w:right="45"/>
              <w:jc w:val="both"/>
            </w:pPr>
          </w:p>
        </w:tc>
      </w:tr>
      <w:tr w:rsidR="00B87E59" w:rsidRPr="004457F6" w:rsidTr="00D83A05">
        <w:trPr>
          <w:trHeight w:val="397"/>
        </w:trPr>
        <w:tc>
          <w:tcPr>
            <w:tcW w:w="7621" w:type="dxa"/>
          </w:tcPr>
          <w:p w:rsidR="00B87E59" w:rsidRPr="004457F6" w:rsidRDefault="00B87E59" w:rsidP="00196922">
            <w:pPr>
              <w:spacing w:line="276" w:lineRule="auto"/>
              <w:ind w:right="45"/>
              <w:jc w:val="both"/>
            </w:pPr>
            <w:r w:rsidRPr="004457F6">
              <w:t>1 квалификационный   уровень</w:t>
            </w:r>
          </w:p>
        </w:tc>
        <w:tc>
          <w:tcPr>
            <w:tcW w:w="2835" w:type="dxa"/>
          </w:tcPr>
          <w:p w:rsidR="00B87E59" w:rsidRPr="004457F6" w:rsidRDefault="009D02D5" w:rsidP="00196922">
            <w:pPr>
              <w:spacing w:line="276" w:lineRule="auto"/>
              <w:ind w:right="45"/>
            </w:pPr>
            <w:r w:rsidRPr="004457F6">
              <w:t>2023,50</w:t>
            </w:r>
            <w:r w:rsidR="00B87E59" w:rsidRPr="004457F6">
              <w:t xml:space="preserve"> рублей</w:t>
            </w:r>
          </w:p>
        </w:tc>
      </w:tr>
      <w:tr w:rsidR="00B87E59" w:rsidRPr="004457F6" w:rsidTr="00D83A05">
        <w:trPr>
          <w:trHeight w:val="397"/>
        </w:trPr>
        <w:tc>
          <w:tcPr>
            <w:tcW w:w="7621" w:type="dxa"/>
          </w:tcPr>
          <w:p w:rsidR="00B87E59" w:rsidRPr="004457F6" w:rsidRDefault="00B87E59" w:rsidP="00196922">
            <w:pPr>
              <w:spacing w:line="276" w:lineRule="auto"/>
              <w:ind w:right="45"/>
              <w:jc w:val="both"/>
            </w:pPr>
            <w:r w:rsidRPr="004457F6">
              <w:t xml:space="preserve">работники </w:t>
            </w:r>
            <w:r w:rsidR="004457F6">
              <w:t>ОО</w:t>
            </w:r>
            <w:r w:rsidRPr="004457F6">
              <w:t xml:space="preserve"> по профессиям рабочие второго уровня</w:t>
            </w:r>
          </w:p>
        </w:tc>
        <w:tc>
          <w:tcPr>
            <w:tcW w:w="2835" w:type="dxa"/>
          </w:tcPr>
          <w:p w:rsidR="00B87E59" w:rsidRPr="004457F6" w:rsidRDefault="00B87E59" w:rsidP="00196922">
            <w:pPr>
              <w:spacing w:line="276" w:lineRule="auto"/>
              <w:ind w:right="45"/>
            </w:pPr>
          </w:p>
        </w:tc>
      </w:tr>
      <w:tr w:rsidR="00B87E59" w:rsidRPr="004457F6" w:rsidTr="00D83A05">
        <w:trPr>
          <w:trHeight w:val="397"/>
        </w:trPr>
        <w:tc>
          <w:tcPr>
            <w:tcW w:w="7621" w:type="dxa"/>
          </w:tcPr>
          <w:p w:rsidR="00B87E59" w:rsidRPr="004457F6" w:rsidRDefault="00B87E59" w:rsidP="00196922">
            <w:pPr>
              <w:spacing w:line="276" w:lineRule="auto"/>
              <w:ind w:right="45"/>
              <w:jc w:val="both"/>
            </w:pPr>
            <w:r w:rsidRPr="004457F6">
              <w:t>1 квалификационный уровень</w:t>
            </w:r>
          </w:p>
        </w:tc>
        <w:tc>
          <w:tcPr>
            <w:tcW w:w="2835" w:type="dxa"/>
          </w:tcPr>
          <w:p w:rsidR="00B87E59" w:rsidRPr="004457F6" w:rsidRDefault="009D02D5" w:rsidP="00196922">
            <w:pPr>
              <w:spacing w:line="276" w:lineRule="auto"/>
              <w:ind w:right="45"/>
            </w:pPr>
            <w:r w:rsidRPr="004457F6">
              <w:t>2236,50</w:t>
            </w:r>
            <w:r w:rsidR="00B87E59" w:rsidRPr="004457F6">
              <w:t xml:space="preserve"> рублей</w:t>
            </w:r>
          </w:p>
        </w:tc>
      </w:tr>
      <w:tr w:rsidR="00B87E59" w:rsidRPr="004457F6" w:rsidTr="00D83A05">
        <w:trPr>
          <w:trHeight w:val="397"/>
        </w:trPr>
        <w:tc>
          <w:tcPr>
            <w:tcW w:w="7621" w:type="dxa"/>
          </w:tcPr>
          <w:p w:rsidR="00B87E59" w:rsidRPr="004457F6" w:rsidRDefault="00B87E59" w:rsidP="00196922">
            <w:pPr>
              <w:spacing w:line="276" w:lineRule="auto"/>
              <w:ind w:right="45"/>
              <w:jc w:val="both"/>
            </w:pPr>
            <w:r w:rsidRPr="004457F6">
              <w:t>2 квалификационный уровень</w:t>
            </w:r>
          </w:p>
        </w:tc>
        <w:tc>
          <w:tcPr>
            <w:tcW w:w="2835" w:type="dxa"/>
          </w:tcPr>
          <w:p w:rsidR="00B87E59" w:rsidRPr="004457F6" w:rsidRDefault="009D02D5" w:rsidP="00196922">
            <w:pPr>
              <w:spacing w:line="276" w:lineRule="auto"/>
              <w:ind w:right="45"/>
            </w:pPr>
            <w:r w:rsidRPr="004457F6">
              <w:t>2343</w:t>
            </w:r>
            <w:r w:rsidR="00B87E59" w:rsidRPr="004457F6">
              <w:t xml:space="preserve"> рублей</w:t>
            </w:r>
          </w:p>
        </w:tc>
      </w:tr>
      <w:tr w:rsidR="00B87E59" w:rsidRPr="004457F6" w:rsidTr="00D83A05">
        <w:trPr>
          <w:trHeight w:val="397"/>
        </w:trPr>
        <w:tc>
          <w:tcPr>
            <w:tcW w:w="7621" w:type="dxa"/>
          </w:tcPr>
          <w:p w:rsidR="00B87E59" w:rsidRPr="004457F6" w:rsidRDefault="00B87E59" w:rsidP="00196922">
            <w:pPr>
              <w:spacing w:line="276" w:lineRule="auto"/>
              <w:ind w:right="45"/>
              <w:jc w:val="both"/>
            </w:pPr>
            <w:r w:rsidRPr="004457F6">
              <w:t>3 квалификационный уровень</w:t>
            </w:r>
          </w:p>
        </w:tc>
        <w:tc>
          <w:tcPr>
            <w:tcW w:w="2835" w:type="dxa"/>
          </w:tcPr>
          <w:p w:rsidR="00B87E59" w:rsidRPr="004457F6" w:rsidRDefault="009D02D5" w:rsidP="00196922">
            <w:pPr>
              <w:spacing w:line="276" w:lineRule="auto"/>
              <w:ind w:right="45"/>
            </w:pPr>
            <w:r w:rsidRPr="004457F6">
              <w:t>2449,50</w:t>
            </w:r>
            <w:r w:rsidR="00B87E59" w:rsidRPr="004457F6">
              <w:t xml:space="preserve"> рублей</w:t>
            </w:r>
          </w:p>
        </w:tc>
      </w:tr>
      <w:tr w:rsidR="00B87E59" w:rsidRPr="004457F6" w:rsidTr="00D83A05">
        <w:trPr>
          <w:trHeight w:val="397"/>
        </w:trPr>
        <w:tc>
          <w:tcPr>
            <w:tcW w:w="7621" w:type="dxa"/>
          </w:tcPr>
          <w:p w:rsidR="00B87E59" w:rsidRPr="004457F6" w:rsidRDefault="00B87E59" w:rsidP="00196922">
            <w:pPr>
              <w:spacing w:line="276" w:lineRule="auto"/>
              <w:ind w:right="45"/>
              <w:jc w:val="both"/>
            </w:pPr>
            <w:r w:rsidRPr="004457F6">
              <w:t>4 квалификационный уровень</w:t>
            </w:r>
          </w:p>
        </w:tc>
        <w:tc>
          <w:tcPr>
            <w:tcW w:w="2835" w:type="dxa"/>
          </w:tcPr>
          <w:p w:rsidR="00B87E59" w:rsidRPr="004457F6" w:rsidRDefault="009D02D5" w:rsidP="00196922">
            <w:pPr>
              <w:spacing w:line="276" w:lineRule="auto"/>
              <w:ind w:right="45"/>
            </w:pPr>
            <w:r w:rsidRPr="004457F6">
              <w:t>2556</w:t>
            </w:r>
            <w:r w:rsidR="00B87E59" w:rsidRPr="004457F6">
              <w:t xml:space="preserve"> рублей</w:t>
            </w:r>
          </w:p>
        </w:tc>
      </w:tr>
    </w:tbl>
    <w:p w:rsidR="00B87E59" w:rsidRPr="004457F6" w:rsidRDefault="00B87E59" w:rsidP="00196922">
      <w:pPr>
        <w:shd w:val="clear" w:color="auto" w:fill="FFFFFF"/>
        <w:spacing w:line="276" w:lineRule="auto"/>
        <w:ind w:right="48" w:firstLine="709"/>
        <w:jc w:val="both"/>
      </w:pPr>
      <w:r w:rsidRPr="004457F6">
        <w:t xml:space="preserve">4.2. Положением об оплате труда работников </w:t>
      </w:r>
      <w:r w:rsidR="004457F6">
        <w:t>ОО</w:t>
      </w:r>
      <w:r w:rsidRPr="004457F6">
        <w:t xml:space="preserve"> предусмотрено установление рабочим </w:t>
      </w:r>
      <w:r w:rsidR="004457F6">
        <w:t>ОО</w:t>
      </w:r>
      <w:r w:rsidRPr="004457F6">
        <w:t xml:space="preserve"> повышающего коэффициента к окладу за выполнение важных (особо важных) и  ответственных (особо ответственных) работ.</w:t>
      </w:r>
    </w:p>
    <w:p w:rsidR="00B87E59" w:rsidRPr="004457F6" w:rsidRDefault="00B87E59" w:rsidP="00196922">
      <w:pPr>
        <w:shd w:val="clear" w:color="auto" w:fill="FFFFFF"/>
        <w:spacing w:line="276" w:lineRule="auto"/>
        <w:ind w:right="48" w:firstLine="709"/>
        <w:jc w:val="both"/>
      </w:pPr>
      <w:r w:rsidRPr="004457F6">
        <w:lastRenderedPageBreak/>
        <w:t xml:space="preserve">Повышающий коэффициент за выполнение важных (особо важных) и ответственных (особо ответственных) работ устанавливается  по решению руководителя </w:t>
      </w:r>
      <w:r w:rsidR="004457F6">
        <w:t>ОО</w:t>
      </w:r>
      <w:r w:rsidRPr="004457F6">
        <w:t xml:space="preserve"> рабочим, которым в соответствии с  Единым тарифно-квалификационным справочником работ и профессий рабочих (ЕТКС) присвоен квалификационный разряд не ниже 6 и привлекаемым для выполнения важных (особо важных) и  ответственных (особо ответственных) работ.</w:t>
      </w:r>
    </w:p>
    <w:p w:rsidR="00B87E59" w:rsidRPr="004457F6" w:rsidRDefault="00B87E59" w:rsidP="00196922">
      <w:pPr>
        <w:shd w:val="clear" w:color="auto" w:fill="FFFFFF"/>
        <w:spacing w:line="276" w:lineRule="auto"/>
        <w:ind w:right="48" w:firstLine="709"/>
        <w:jc w:val="both"/>
      </w:pPr>
      <w:r w:rsidRPr="004457F6">
        <w:t xml:space="preserve">Решение о введении </w:t>
      </w:r>
      <w:r w:rsidR="00392F3F" w:rsidRPr="004457F6">
        <w:t>соответствующего</w:t>
      </w:r>
      <w:r w:rsidRPr="004457F6">
        <w:t xml:space="preserve"> повышающего коэффициента к окладу принимается руководителем </w:t>
      </w:r>
      <w:r w:rsidR="004457F6">
        <w:t>ОО</w:t>
      </w:r>
      <w:r w:rsidRPr="004457F6">
        <w:t xml:space="preserve"> с учетом обеспечения указанных выплат финансовыми средствами.</w:t>
      </w:r>
    </w:p>
    <w:p w:rsidR="00B87E59" w:rsidRPr="004457F6" w:rsidRDefault="00B87E59" w:rsidP="00196922">
      <w:pPr>
        <w:shd w:val="clear" w:color="auto" w:fill="FFFFFF"/>
        <w:spacing w:line="276" w:lineRule="auto"/>
        <w:ind w:right="48" w:firstLine="709"/>
        <w:jc w:val="both"/>
      </w:pPr>
      <w:r w:rsidRPr="004457F6">
        <w:t>Устанавливаемый размер повышающего коэффициента к окладу за  выполнение важных (особо важных) и ответственных (особо ответственных) работ - до 0,20.</w:t>
      </w:r>
    </w:p>
    <w:p w:rsidR="00B87E59" w:rsidRPr="004457F6" w:rsidRDefault="00B87E59" w:rsidP="00196922">
      <w:pPr>
        <w:shd w:val="clear" w:color="auto" w:fill="FFFFFF"/>
        <w:spacing w:line="276" w:lineRule="auto"/>
        <w:ind w:right="48" w:firstLine="709"/>
        <w:jc w:val="both"/>
      </w:pPr>
      <w:r w:rsidRPr="004457F6">
        <w:t>Применение повышающего коэффициента к окладу не образует новый оклад и не учитывается при начислении иных стимулирующих и  компенсационных выплат.</w:t>
      </w:r>
    </w:p>
    <w:p w:rsidR="00B87E59" w:rsidRPr="004457F6" w:rsidRDefault="00B87E59" w:rsidP="00196922">
      <w:pPr>
        <w:shd w:val="clear" w:color="auto" w:fill="FFFFFF"/>
        <w:spacing w:line="276" w:lineRule="auto"/>
        <w:ind w:right="48" w:firstLine="709"/>
        <w:jc w:val="both"/>
      </w:pPr>
      <w:proofErr w:type="gramStart"/>
      <w:r w:rsidRPr="004457F6">
        <w:t xml:space="preserve">На момент введения нового положения об оплате труда работников </w:t>
      </w:r>
      <w:r w:rsidR="004457F6">
        <w:t>ОО</w:t>
      </w:r>
      <w:r w:rsidRPr="004457F6">
        <w:t xml:space="preserve"> устанавливать повышающий  коэффициент к окладу за выполнение важных (особо важных) и ответственных) работ всем рабочим  </w:t>
      </w:r>
      <w:r w:rsidR="004457F6">
        <w:t>ОО</w:t>
      </w:r>
      <w:r w:rsidRPr="004457F6">
        <w:t xml:space="preserve">, тарифицированным по 9 разряду и выше Единой тарифной сетки по оплате труда работников муниципальных </w:t>
      </w:r>
      <w:r w:rsidR="00196922">
        <w:t>ОО</w:t>
      </w:r>
      <w:r w:rsidRPr="004457F6">
        <w:t xml:space="preserve"> Сакмарского района.</w:t>
      </w:r>
      <w:proofErr w:type="gramEnd"/>
    </w:p>
    <w:p w:rsidR="00B87E59" w:rsidRPr="004457F6" w:rsidRDefault="00B87E59" w:rsidP="00196922">
      <w:pPr>
        <w:shd w:val="clear" w:color="auto" w:fill="FFFFFF"/>
        <w:spacing w:line="276" w:lineRule="auto"/>
        <w:ind w:right="48" w:firstLine="709"/>
        <w:jc w:val="both"/>
      </w:pPr>
      <w:r w:rsidRPr="004457F6">
        <w:t xml:space="preserve">4.6. С учетом условий труда рабочим </w:t>
      </w:r>
      <w:r w:rsidR="004457F6">
        <w:t>ОО</w:t>
      </w:r>
      <w:r w:rsidRPr="004457F6">
        <w:t xml:space="preserve"> устанавливаются  выплаты компенсационного и стимулирующего характера, предусмотренные главами </w:t>
      </w:r>
      <w:r w:rsidRPr="004457F6">
        <w:rPr>
          <w:lang w:val="en-US"/>
        </w:rPr>
        <w:t>VI</w:t>
      </w:r>
      <w:r w:rsidRPr="004457F6">
        <w:t>,</w:t>
      </w:r>
      <w:r w:rsidRPr="004457F6">
        <w:rPr>
          <w:lang w:val="en-US"/>
        </w:rPr>
        <w:t>VII</w:t>
      </w:r>
      <w:r w:rsidR="00FD7B0E" w:rsidRPr="00FD7B0E">
        <w:t xml:space="preserve">, </w:t>
      </w:r>
      <w:r w:rsidR="00FD7B0E">
        <w:rPr>
          <w:lang w:val="en-US"/>
        </w:rPr>
        <w:t>VIII</w:t>
      </w:r>
      <w:r w:rsidR="00FD7B0E" w:rsidRPr="00FD7B0E">
        <w:t xml:space="preserve"> </w:t>
      </w:r>
      <w:r w:rsidRPr="004457F6">
        <w:t>Положения.</w:t>
      </w:r>
    </w:p>
    <w:p w:rsidR="00B87E59" w:rsidRPr="004457F6" w:rsidRDefault="00B87E59" w:rsidP="00196922">
      <w:pPr>
        <w:shd w:val="clear" w:color="auto" w:fill="FFFFFF"/>
        <w:spacing w:line="276" w:lineRule="auto"/>
        <w:ind w:right="48" w:firstLine="709"/>
        <w:jc w:val="center"/>
        <w:rPr>
          <w:b/>
        </w:rPr>
      </w:pPr>
    </w:p>
    <w:p w:rsidR="00B87E59" w:rsidRPr="004457F6" w:rsidRDefault="00B87E59" w:rsidP="00196922">
      <w:pPr>
        <w:shd w:val="clear" w:color="auto" w:fill="FFFFFF"/>
        <w:spacing w:line="276" w:lineRule="auto"/>
        <w:ind w:right="48" w:firstLine="709"/>
        <w:jc w:val="center"/>
        <w:rPr>
          <w:b/>
        </w:rPr>
      </w:pPr>
      <w:r w:rsidRPr="004457F6">
        <w:rPr>
          <w:b/>
          <w:lang w:val="en-US"/>
        </w:rPr>
        <w:t>V</w:t>
      </w:r>
      <w:r w:rsidRPr="004457F6">
        <w:rPr>
          <w:b/>
        </w:rPr>
        <w:t xml:space="preserve">. Условия оплаты труда руководителя </w:t>
      </w:r>
      <w:r w:rsidR="004457F6">
        <w:rPr>
          <w:b/>
        </w:rPr>
        <w:t>ОО</w:t>
      </w:r>
      <w:r w:rsidRPr="004457F6">
        <w:rPr>
          <w:b/>
        </w:rPr>
        <w:t xml:space="preserve"> и его заместителей, главного бухгалтера</w:t>
      </w:r>
    </w:p>
    <w:p w:rsidR="00B87E59" w:rsidRPr="004457F6" w:rsidRDefault="00B87E59" w:rsidP="00196922">
      <w:pPr>
        <w:shd w:val="clear" w:color="auto" w:fill="FFFFFF"/>
        <w:tabs>
          <w:tab w:val="left" w:pos="1387"/>
        </w:tabs>
        <w:spacing w:line="276" w:lineRule="auto"/>
        <w:ind w:firstLine="734"/>
        <w:jc w:val="both"/>
      </w:pPr>
      <w:r w:rsidRPr="004457F6">
        <w:t>5.1.</w:t>
      </w:r>
      <w:r w:rsidRPr="004457F6">
        <w:tab/>
        <w:t xml:space="preserve">Должностной  оклад  руководителя </w:t>
      </w:r>
      <w:r w:rsidR="004457F6">
        <w:t>ОО</w:t>
      </w:r>
      <w:r w:rsidRPr="004457F6">
        <w:t xml:space="preserve"> определяется</w:t>
      </w:r>
      <w:r w:rsidR="004457F6">
        <w:t xml:space="preserve"> </w:t>
      </w:r>
      <w:r w:rsidRPr="004457F6">
        <w:t>трудовым договором. Размер    должностного оклада руководителя</w:t>
      </w:r>
      <w:r w:rsidR="004457F6">
        <w:t xml:space="preserve"> </w:t>
      </w:r>
      <w:r w:rsidRPr="004457F6">
        <w:t xml:space="preserve">устанавливается в соответствии </w:t>
      </w:r>
      <w:r w:rsidR="00393B39">
        <w:t>с</w:t>
      </w:r>
      <w:r w:rsidRPr="004457F6">
        <w:t xml:space="preserve"> постановлением Правительства</w:t>
      </w:r>
      <w:r w:rsidR="004457F6">
        <w:t xml:space="preserve"> </w:t>
      </w:r>
      <w:r w:rsidRPr="004457F6">
        <w:t xml:space="preserve">Оренбургской области от 11.11.2008 № 420-п «О введении </w:t>
      </w:r>
      <w:proofErr w:type="gramStart"/>
      <w:r w:rsidRPr="004457F6">
        <w:t>систем</w:t>
      </w:r>
      <w:r w:rsidR="004457F6">
        <w:t xml:space="preserve"> </w:t>
      </w:r>
      <w:r w:rsidRPr="004457F6">
        <w:t>оплаты</w:t>
      </w:r>
      <w:r w:rsidR="004457F6">
        <w:t xml:space="preserve"> </w:t>
      </w:r>
      <w:r w:rsidRPr="004457F6">
        <w:t>труда работников органов исполнительной</w:t>
      </w:r>
      <w:r w:rsidR="00393B39">
        <w:t xml:space="preserve"> </w:t>
      </w:r>
      <w:r w:rsidRPr="004457F6">
        <w:t>власти Оренбургской области</w:t>
      </w:r>
      <w:proofErr w:type="gramEnd"/>
      <w:r w:rsidRPr="004457F6">
        <w:t xml:space="preserve"> и</w:t>
      </w:r>
      <w:r w:rsidR="00393B39">
        <w:t xml:space="preserve"> </w:t>
      </w:r>
      <w:r w:rsidRPr="004457F6">
        <w:t>областных государственных учреждений Оренбургской области».</w:t>
      </w:r>
    </w:p>
    <w:p w:rsidR="00B87E59" w:rsidRPr="004457F6" w:rsidRDefault="00B87E59" w:rsidP="00196922">
      <w:pPr>
        <w:shd w:val="clear" w:color="auto" w:fill="FFFFFF"/>
        <w:tabs>
          <w:tab w:val="left" w:pos="1462"/>
        </w:tabs>
        <w:spacing w:line="276" w:lineRule="auto"/>
        <w:ind w:left="5" w:firstLine="732"/>
        <w:jc w:val="both"/>
      </w:pPr>
      <w:r w:rsidRPr="004457F6">
        <w:t>5.2.</w:t>
      </w:r>
      <w:r w:rsidRPr="004457F6">
        <w:tab/>
        <w:t xml:space="preserve">Приказом </w:t>
      </w:r>
      <w:r w:rsidR="00196922">
        <w:t>МУ Отдел образования администрации МО Сакмарский район</w:t>
      </w:r>
      <w:r w:rsidR="00196922" w:rsidRPr="004457F6">
        <w:t xml:space="preserve"> </w:t>
      </w:r>
      <w:r w:rsidRPr="004457F6">
        <w:t>руководителю</w:t>
      </w:r>
      <w:r w:rsidR="004457F6">
        <w:t xml:space="preserve"> ОО</w:t>
      </w:r>
      <w:r w:rsidRPr="004457F6">
        <w:t xml:space="preserve"> может быть</w:t>
      </w:r>
      <w:r w:rsidR="009E270B">
        <w:t xml:space="preserve"> </w:t>
      </w:r>
      <w:r w:rsidR="00196922">
        <w:t xml:space="preserve">установлен </w:t>
      </w:r>
      <w:r w:rsidRPr="004457F6">
        <w:t>персональный повышающий</w:t>
      </w:r>
      <w:r w:rsidR="004457F6">
        <w:t xml:space="preserve"> </w:t>
      </w:r>
      <w:r w:rsidRPr="004457F6">
        <w:t>коэффициент к</w:t>
      </w:r>
      <w:r w:rsidR="00196922">
        <w:t xml:space="preserve"> </w:t>
      </w:r>
      <w:r w:rsidRPr="004457F6">
        <w:t>должностному окладу.</w:t>
      </w:r>
    </w:p>
    <w:p w:rsidR="00B87E59" w:rsidRPr="004457F6" w:rsidRDefault="00B87E59" w:rsidP="00196922">
      <w:pPr>
        <w:shd w:val="clear" w:color="auto" w:fill="FFFFFF"/>
        <w:spacing w:line="276" w:lineRule="auto"/>
        <w:ind w:left="730"/>
        <w:jc w:val="both"/>
      </w:pPr>
      <w:r w:rsidRPr="004457F6">
        <w:t xml:space="preserve">Устанавливаемые размеры повышающего коэффициента к окладу </w:t>
      </w:r>
      <w:proofErr w:type="gramStart"/>
      <w:r w:rsidRPr="004457F6">
        <w:t>за</w:t>
      </w:r>
      <w:proofErr w:type="gramEnd"/>
      <w:r w:rsidRPr="004457F6">
        <w:t>:</w:t>
      </w:r>
    </w:p>
    <w:p w:rsidR="00B87E59" w:rsidRPr="004457F6" w:rsidRDefault="00B87E59" w:rsidP="00196922">
      <w:pPr>
        <w:shd w:val="clear" w:color="auto" w:fill="FFFFFF"/>
        <w:tabs>
          <w:tab w:val="left" w:pos="245"/>
        </w:tabs>
        <w:spacing w:line="276" w:lineRule="auto"/>
        <w:ind w:left="14"/>
        <w:jc w:val="both"/>
      </w:pPr>
      <w:r w:rsidRPr="004457F6">
        <w:t>-</w:t>
      </w:r>
      <w:r w:rsidRPr="004457F6">
        <w:tab/>
        <w:t xml:space="preserve">выслугу лет в должности руководителя </w:t>
      </w:r>
      <w:proofErr w:type="gramStart"/>
      <w:r w:rsidRPr="004457F6">
        <w:t>в</w:t>
      </w:r>
      <w:proofErr w:type="gramEnd"/>
      <w:r w:rsidRPr="004457F6">
        <w:t xml:space="preserve"> данно</w:t>
      </w:r>
      <w:r w:rsidR="004457F6">
        <w:t>й</w:t>
      </w:r>
      <w:r w:rsidRPr="004457F6">
        <w:t xml:space="preserve"> </w:t>
      </w:r>
      <w:r w:rsidR="004457F6">
        <w:t>ОО</w:t>
      </w:r>
      <w:r w:rsidRPr="004457F6">
        <w:t>:</w:t>
      </w:r>
    </w:p>
    <w:p w:rsidR="004457F6" w:rsidRDefault="00B87E59" w:rsidP="00196922">
      <w:pPr>
        <w:shd w:val="clear" w:color="auto" w:fill="FFFFFF"/>
        <w:spacing w:line="276" w:lineRule="auto"/>
        <w:ind w:left="713" w:right="3278"/>
        <w:jc w:val="both"/>
      </w:pPr>
      <w:r w:rsidRPr="004457F6">
        <w:t xml:space="preserve">при выслуге лет от 1 года до 3 лет - до 0,1; </w:t>
      </w:r>
    </w:p>
    <w:p w:rsidR="004457F6" w:rsidRDefault="00B87E59" w:rsidP="00196922">
      <w:pPr>
        <w:shd w:val="clear" w:color="auto" w:fill="FFFFFF"/>
        <w:spacing w:line="276" w:lineRule="auto"/>
        <w:ind w:left="713" w:right="3278"/>
        <w:jc w:val="both"/>
      </w:pPr>
      <w:r w:rsidRPr="004457F6">
        <w:t xml:space="preserve">при выслуге лет от 3 лет до 5 лет - до 0,2; </w:t>
      </w:r>
    </w:p>
    <w:p w:rsidR="00B87E59" w:rsidRPr="004457F6" w:rsidRDefault="00B87E59" w:rsidP="00196922">
      <w:pPr>
        <w:shd w:val="clear" w:color="auto" w:fill="FFFFFF"/>
        <w:spacing w:line="276" w:lineRule="auto"/>
        <w:ind w:left="713" w:right="3278"/>
        <w:jc w:val="both"/>
      </w:pPr>
      <w:r w:rsidRPr="004457F6">
        <w:t>при выслуге лет свыше 5 лет - до 0,3;</w:t>
      </w:r>
    </w:p>
    <w:p w:rsidR="00B87E59" w:rsidRPr="004457F6" w:rsidRDefault="00B87E59" w:rsidP="00196922">
      <w:pPr>
        <w:shd w:val="clear" w:color="auto" w:fill="FFFFFF"/>
        <w:tabs>
          <w:tab w:val="left" w:pos="173"/>
        </w:tabs>
        <w:spacing w:line="276" w:lineRule="auto"/>
        <w:ind w:left="14"/>
        <w:jc w:val="both"/>
      </w:pPr>
      <w:r w:rsidRPr="004457F6">
        <w:t>-</w:t>
      </w:r>
      <w:r w:rsidRPr="004457F6">
        <w:tab/>
        <w:t>наличие звания:</w:t>
      </w:r>
    </w:p>
    <w:p w:rsidR="00B87E59" w:rsidRPr="004457F6" w:rsidRDefault="00B87E59" w:rsidP="00196922">
      <w:pPr>
        <w:shd w:val="clear" w:color="auto" w:fill="FFFFFF"/>
        <w:spacing w:line="276" w:lineRule="auto"/>
        <w:ind w:left="629"/>
        <w:jc w:val="both"/>
      </w:pPr>
      <w:r w:rsidRPr="004457F6">
        <w:t>- «Заслуженный учитель» - 0,2;</w:t>
      </w:r>
    </w:p>
    <w:p w:rsidR="00B87E59" w:rsidRPr="004457F6" w:rsidRDefault="00B87E59" w:rsidP="00196922">
      <w:pPr>
        <w:shd w:val="clear" w:color="auto" w:fill="FFFFFF"/>
        <w:tabs>
          <w:tab w:val="left" w:pos="319"/>
        </w:tabs>
        <w:spacing w:line="276" w:lineRule="auto"/>
        <w:ind w:left="7"/>
        <w:jc w:val="both"/>
      </w:pPr>
      <w:r w:rsidRPr="004457F6">
        <w:t>-</w:t>
      </w:r>
      <w:r w:rsidR="00D83E8A">
        <w:t xml:space="preserve"> </w:t>
      </w:r>
      <w:r w:rsidRPr="004457F6">
        <w:t>сложность,</w:t>
      </w:r>
      <w:r w:rsidR="009E270B">
        <w:t xml:space="preserve"> </w:t>
      </w:r>
      <w:r w:rsidRPr="004457F6">
        <w:t>напряженность работы   в   зависимости   от   численности</w:t>
      </w:r>
      <w:r w:rsidR="009E270B">
        <w:t xml:space="preserve"> </w:t>
      </w:r>
      <w:r w:rsidRPr="004457F6">
        <w:t>учащихся:</w:t>
      </w:r>
    </w:p>
    <w:p w:rsidR="00B87E59" w:rsidRPr="004457F6" w:rsidRDefault="00B87E59" w:rsidP="00196922">
      <w:pPr>
        <w:shd w:val="clear" w:color="auto" w:fill="FFFFFF"/>
        <w:spacing w:line="276" w:lineRule="auto"/>
        <w:ind w:left="624"/>
        <w:jc w:val="both"/>
      </w:pPr>
      <w:r w:rsidRPr="004457F6">
        <w:t xml:space="preserve">до 50 учащихся - 5 </w:t>
      </w:r>
      <w:r w:rsidR="00196922">
        <w:t>%</w:t>
      </w:r>
      <w:r w:rsidRPr="004457F6">
        <w:t>;</w:t>
      </w:r>
    </w:p>
    <w:p w:rsidR="00B87E59" w:rsidRPr="004457F6" w:rsidRDefault="00B87E59" w:rsidP="00196922">
      <w:pPr>
        <w:shd w:val="clear" w:color="auto" w:fill="FFFFFF"/>
        <w:spacing w:line="276" w:lineRule="auto"/>
        <w:ind w:left="631"/>
        <w:jc w:val="both"/>
      </w:pPr>
      <w:r w:rsidRPr="004457F6">
        <w:t xml:space="preserve">от 50 до 100 учащихся - 10 </w:t>
      </w:r>
      <w:r w:rsidR="00196922">
        <w:t>%</w:t>
      </w:r>
      <w:r w:rsidRPr="004457F6">
        <w:t>;</w:t>
      </w:r>
    </w:p>
    <w:p w:rsidR="00B87E59" w:rsidRPr="004457F6" w:rsidRDefault="00B87E59" w:rsidP="00196922">
      <w:pPr>
        <w:shd w:val="clear" w:color="auto" w:fill="FFFFFF"/>
        <w:spacing w:line="276" w:lineRule="auto"/>
        <w:ind w:left="631"/>
        <w:jc w:val="both"/>
      </w:pPr>
      <w:r w:rsidRPr="004457F6">
        <w:t xml:space="preserve">от 100 до 200 учащихся - 20 </w:t>
      </w:r>
      <w:r w:rsidR="00196922">
        <w:t>%</w:t>
      </w:r>
      <w:r w:rsidRPr="004457F6">
        <w:t>;</w:t>
      </w:r>
    </w:p>
    <w:p w:rsidR="00B87E59" w:rsidRPr="004457F6" w:rsidRDefault="00B87E59" w:rsidP="00196922">
      <w:pPr>
        <w:shd w:val="clear" w:color="auto" w:fill="FFFFFF"/>
        <w:spacing w:line="276" w:lineRule="auto"/>
        <w:ind w:left="631"/>
        <w:jc w:val="both"/>
      </w:pPr>
      <w:r w:rsidRPr="004457F6">
        <w:t xml:space="preserve">более 200 учащихся - 25 </w:t>
      </w:r>
      <w:r w:rsidR="00196922">
        <w:t>%</w:t>
      </w:r>
      <w:r w:rsidRPr="004457F6">
        <w:t>.</w:t>
      </w:r>
    </w:p>
    <w:p w:rsidR="00B87E59" w:rsidRPr="004457F6" w:rsidRDefault="00B87E59" w:rsidP="00196922">
      <w:pPr>
        <w:shd w:val="clear" w:color="auto" w:fill="FFFFFF"/>
        <w:spacing w:line="276" w:lineRule="auto"/>
        <w:ind w:left="7" w:right="2" w:firstLine="730"/>
        <w:jc w:val="both"/>
      </w:pPr>
      <w:r w:rsidRPr="004457F6">
        <w:t xml:space="preserve">5.3 Размеры окладов заместителей руководителя </w:t>
      </w:r>
      <w:r w:rsidR="004457F6">
        <w:t>ОО</w:t>
      </w:r>
      <w:r w:rsidRPr="004457F6">
        <w:t>, главного бухгалтера устанавливаются на 10-30% ниже оклада руководителя.</w:t>
      </w:r>
    </w:p>
    <w:p w:rsidR="00B87E59" w:rsidRPr="004457F6" w:rsidRDefault="00B87E59" w:rsidP="00196922">
      <w:pPr>
        <w:shd w:val="clear" w:color="auto" w:fill="FFFFFF"/>
        <w:spacing w:line="276" w:lineRule="auto"/>
        <w:ind w:left="7" w:right="2" w:firstLine="722"/>
        <w:jc w:val="both"/>
      </w:pPr>
      <w:r w:rsidRPr="004457F6">
        <w:t xml:space="preserve">5.4. С учетом условий труда руководителю </w:t>
      </w:r>
      <w:r w:rsidR="004457F6">
        <w:t>ОО</w:t>
      </w:r>
      <w:r w:rsidRPr="004457F6">
        <w:t xml:space="preserve"> и его заместителям, главному бухгалтеру устанавливаются выплаты компенсационного характера, предусмотренные главой </w:t>
      </w:r>
      <w:r w:rsidRPr="004457F6">
        <w:rPr>
          <w:lang w:val="en-US"/>
        </w:rPr>
        <w:t>VII</w:t>
      </w:r>
      <w:r w:rsidRPr="004457F6">
        <w:t xml:space="preserve"> Положения.</w:t>
      </w:r>
    </w:p>
    <w:p w:rsidR="00B87E59" w:rsidRPr="004457F6" w:rsidRDefault="00B87E59" w:rsidP="00196922">
      <w:pPr>
        <w:shd w:val="clear" w:color="auto" w:fill="FFFFFF"/>
        <w:tabs>
          <w:tab w:val="left" w:pos="1349"/>
        </w:tabs>
        <w:spacing w:line="276" w:lineRule="auto"/>
        <w:ind w:left="5" w:firstLine="713"/>
        <w:jc w:val="both"/>
      </w:pPr>
      <w:r w:rsidRPr="004457F6">
        <w:t>5.3.</w:t>
      </w:r>
      <w:r w:rsidRPr="004457F6">
        <w:tab/>
        <w:t xml:space="preserve">Премирование руководителя </w:t>
      </w:r>
      <w:r w:rsidR="004457F6">
        <w:t>ОО</w:t>
      </w:r>
      <w:r w:rsidR="00F2501B">
        <w:t xml:space="preserve"> </w:t>
      </w:r>
      <w:r w:rsidRPr="004457F6">
        <w:t>осуществляется с</w:t>
      </w:r>
      <w:r w:rsidR="004457F6">
        <w:t xml:space="preserve"> </w:t>
      </w:r>
      <w:r w:rsidRPr="004457F6">
        <w:t>учетом результатов деятельности</w:t>
      </w:r>
      <w:r w:rsidR="00F2501B">
        <w:t xml:space="preserve"> О</w:t>
      </w:r>
      <w:r w:rsidR="004457F6">
        <w:t>О</w:t>
      </w:r>
      <w:r w:rsidRPr="004457F6">
        <w:t>, в  соответствии с</w:t>
      </w:r>
      <w:r w:rsidR="004457F6">
        <w:t xml:space="preserve"> </w:t>
      </w:r>
      <w:r w:rsidRPr="004457F6">
        <w:t>критериями оценки и целевыми показателями эффективности работы</w:t>
      </w:r>
      <w:r w:rsidR="004457F6">
        <w:t xml:space="preserve"> ОО</w:t>
      </w:r>
      <w:r w:rsidRPr="004457F6">
        <w:t xml:space="preserve">, за счет стимулирующего фонда </w:t>
      </w:r>
      <w:r w:rsidR="004457F6">
        <w:t>ОО</w:t>
      </w:r>
      <w:r w:rsidRPr="004457F6">
        <w:t>, но не более 5</w:t>
      </w:r>
      <w:r w:rsidR="00F2501B">
        <w:t>%</w:t>
      </w:r>
      <w:r w:rsidRPr="004457F6">
        <w:t>.</w:t>
      </w:r>
    </w:p>
    <w:p w:rsidR="00B87E59" w:rsidRPr="004457F6" w:rsidRDefault="00B87E59" w:rsidP="00196922">
      <w:pPr>
        <w:shd w:val="clear" w:color="auto" w:fill="FFFFFF"/>
        <w:spacing w:line="276" w:lineRule="auto"/>
        <w:ind w:left="12" w:firstLine="708"/>
        <w:jc w:val="both"/>
      </w:pPr>
      <w:r w:rsidRPr="004457F6">
        <w:t xml:space="preserve">Размеры премирования руководителя </w:t>
      </w:r>
      <w:r w:rsidR="004457F6">
        <w:t>ОО</w:t>
      </w:r>
      <w:r w:rsidRPr="004457F6">
        <w:t xml:space="preserve">, порядок и критерии его выплаты ежегодно устанавливаются приказом </w:t>
      </w:r>
      <w:r w:rsidR="00F2501B">
        <w:t>МУ Отдел образования администрации МО Сакмарский район</w:t>
      </w:r>
      <w:r w:rsidRPr="004457F6">
        <w:t>.</w:t>
      </w:r>
    </w:p>
    <w:p w:rsidR="00B87E59" w:rsidRPr="004457F6" w:rsidRDefault="00B87E59" w:rsidP="00196922">
      <w:pPr>
        <w:shd w:val="clear" w:color="auto" w:fill="FFFFFF"/>
        <w:tabs>
          <w:tab w:val="left" w:pos="1284"/>
        </w:tabs>
        <w:spacing w:line="276" w:lineRule="auto"/>
        <w:ind w:left="14" w:firstLine="718"/>
        <w:jc w:val="both"/>
      </w:pPr>
      <w:r w:rsidRPr="004457F6">
        <w:t>5.4.</w:t>
      </w:r>
      <w:r w:rsidRPr="004457F6">
        <w:tab/>
        <w:t xml:space="preserve">Заместителям руководителя, главному бухгалтеру </w:t>
      </w:r>
      <w:r w:rsidR="004457F6">
        <w:t xml:space="preserve">ОО </w:t>
      </w:r>
      <w:r w:rsidRPr="004457F6">
        <w:t>выплачиваются премии  и другие  выплаты  стимулирующего характера,</w:t>
      </w:r>
      <w:r w:rsidR="004457F6">
        <w:t xml:space="preserve"> </w:t>
      </w:r>
      <w:r w:rsidRPr="004457F6">
        <w:t xml:space="preserve">предусмотренные главой </w:t>
      </w:r>
      <w:r w:rsidR="00FD7B0E">
        <w:rPr>
          <w:lang w:val="en-US"/>
        </w:rPr>
        <w:t>VIII</w:t>
      </w:r>
      <w:r w:rsidRPr="004457F6">
        <w:t xml:space="preserve"> Положения.</w:t>
      </w:r>
    </w:p>
    <w:p w:rsidR="00B87E59" w:rsidRPr="004457F6" w:rsidRDefault="00B87E59" w:rsidP="00196922">
      <w:pPr>
        <w:shd w:val="clear" w:color="auto" w:fill="FFFFFF"/>
        <w:spacing w:line="276" w:lineRule="auto"/>
        <w:ind w:left="211" w:firstLine="562"/>
        <w:jc w:val="center"/>
        <w:rPr>
          <w:b/>
          <w:bCs/>
        </w:rPr>
      </w:pPr>
    </w:p>
    <w:p w:rsidR="00B87E59" w:rsidRPr="004457F6" w:rsidRDefault="00B87E59" w:rsidP="00196922">
      <w:pPr>
        <w:shd w:val="clear" w:color="auto" w:fill="FFFFFF"/>
        <w:spacing w:line="276" w:lineRule="auto"/>
        <w:ind w:left="739"/>
        <w:jc w:val="center"/>
      </w:pPr>
      <w:r w:rsidRPr="004457F6">
        <w:rPr>
          <w:b/>
          <w:bCs/>
          <w:lang w:val="en-US"/>
        </w:rPr>
        <w:t>VI</w:t>
      </w:r>
      <w:r w:rsidRPr="004457F6">
        <w:rPr>
          <w:b/>
          <w:bCs/>
        </w:rPr>
        <w:t>. Порядок и условия установления выплат компенсационного характера</w:t>
      </w:r>
    </w:p>
    <w:p w:rsidR="00B87E59" w:rsidRPr="004457F6" w:rsidRDefault="00FD7B0E" w:rsidP="00196922">
      <w:pPr>
        <w:shd w:val="clear" w:color="auto" w:fill="FFFFFF"/>
        <w:spacing w:line="276" w:lineRule="auto"/>
        <w:ind w:left="17" w:right="14" w:firstLine="720"/>
        <w:jc w:val="both"/>
      </w:pPr>
      <w:r>
        <w:t>6</w:t>
      </w:r>
      <w:r w:rsidR="00B87E59" w:rsidRPr="004457F6">
        <w:t xml:space="preserve">.1. Работникам </w:t>
      </w:r>
      <w:r w:rsidR="004457F6">
        <w:t>ОО</w:t>
      </w:r>
      <w:r w:rsidR="00B87E59" w:rsidRPr="004457F6">
        <w:t xml:space="preserve"> могут быть установлены выплаты компенсационного характера:</w:t>
      </w:r>
    </w:p>
    <w:p w:rsidR="00B87E59" w:rsidRPr="004457F6" w:rsidRDefault="00AE1047" w:rsidP="00196922">
      <w:pPr>
        <w:shd w:val="clear" w:color="auto" w:fill="FFFFFF"/>
        <w:spacing w:line="276" w:lineRule="auto"/>
        <w:ind w:left="14" w:right="12" w:firstLine="475"/>
        <w:jc w:val="both"/>
      </w:pPr>
      <w:r>
        <w:t xml:space="preserve">- </w:t>
      </w:r>
      <w:r w:rsidR="00B87E59" w:rsidRPr="004457F6">
        <w:t>выплаты работникам, занятым на тяжелых работах, работах с вредными и (или) опасными и иными особыми условиями труда;</w:t>
      </w:r>
    </w:p>
    <w:p w:rsidR="00B87E59" w:rsidRPr="004457F6" w:rsidRDefault="00AE1047" w:rsidP="00196922">
      <w:pPr>
        <w:shd w:val="clear" w:color="auto" w:fill="FFFFFF"/>
        <w:spacing w:line="276" w:lineRule="auto"/>
        <w:ind w:left="5" w:right="10" w:firstLine="490"/>
        <w:jc w:val="both"/>
      </w:pPr>
      <w:r>
        <w:t xml:space="preserve">- </w:t>
      </w:r>
      <w:r w:rsidR="00B87E59" w:rsidRPr="004457F6">
        <w:t>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дни);</w:t>
      </w:r>
    </w:p>
    <w:p w:rsidR="00B87E59" w:rsidRPr="004457F6" w:rsidRDefault="00AE1047" w:rsidP="00196922">
      <w:pPr>
        <w:shd w:val="clear" w:color="auto" w:fill="FFFFFF"/>
        <w:spacing w:line="276" w:lineRule="auto"/>
        <w:ind w:left="554"/>
      </w:pPr>
      <w:r>
        <w:t xml:space="preserve">- </w:t>
      </w:r>
      <w:r w:rsidR="00B87E59" w:rsidRPr="004457F6">
        <w:t>выплаты за работу в особых климатических условиях;</w:t>
      </w:r>
    </w:p>
    <w:p w:rsidR="00B87E59" w:rsidRPr="004457F6" w:rsidRDefault="00AE1047" w:rsidP="00196922">
      <w:pPr>
        <w:shd w:val="clear" w:color="auto" w:fill="FFFFFF"/>
        <w:spacing w:line="276" w:lineRule="auto"/>
        <w:ind w:right="17" w:firstLine="557"/>
        <w:jc w:val="both"/>
      </w:pPr>
      <w:r>
        <w:t xml:space="preserve">- </w:t>
      </w:r>
      <w:r w:rsidR="00B87E59" w:rsidRPr="004457F6">
        <w:t>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B87E59" w:rsidRPr="004457F6" w:rsidRDefault="00FD7B0E" w:rsidP="00196922">
      <w:pPr>
        <w:shd w:val="clear" w:color="auto" w:fill="FFFFFF"/>
        <w:spacing w:line="276" w:lineRule="auto"/>
        <w:ind w:right="7" w:firstLine="595"/>
        <w:jc w:val="both"/>
      </w:pPr>
      <w:r>
        <w:t>6</w:t>
      </w:r>
      <w:r w:rsidR="00B87E59" w:rsidRPr="004457F6">
        <w:t xml:space="preserve">.2. Выплаты работникам </w:t>
      </w:r>
      <w:r w:rsidR="004457F6">
        <w:t>ОО</w:t>
      </w:r>
      <w:r w:rsidR="00B87E59" w:rsidRPr="004457F6">
        <w:t>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B87E59" w:rsidRPr="004457F6" w:rsidRDefault="00B87E59" w:rsidP="00196922">
      <w:pPr>
        <w:shd w:val="clear" w:color="auto" w:fill="FFFFFF"/>
        <w:spacing w:line="276" w:lineRule="auto"/>
        <w:ind w:right="5" w:firstLine="567"/>
        <w:jc w:val="both"/>
      </w:pPr>
      <w:r w:rsidRPr="004457F6">
        <w:t xml:space="preserve">На момент введения новых систем оплаты труда указанная выплата устанавливается всем работникам </w:t>
      </w:r>
      <w:r w:rsidR="004457F6">
        <w:t>ОО</w:t>
      </w:r>
      <w:r w:rsidRPr="004457F6">
        <w:t>, получавшим ее ранее.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снимается.</w:t>
      </w:r>
    </w:p>
    <w:p w:rsidR="00B87E59" w:rsidRPr="004457F6" w:rsidRDefault="00FD7B0E" w:rsidP="00196922">
      <w:pPr>
        <w:shd w:val="clear" w:color="auto" w:fill="FFFFFF"/>
        <w:spacing w:line="276" w:lineRule="auto"/>
        <w:ind w:left="2" w:right="10" w:firstLine="707"/>
        <w:jc w:val="both"/>
      </w:pPr>
      <w:r>
        <w:t>6</w:t>
      </w:r>
      <w:r w:rsidR="00B87E59" w:rsidRPr="004457F6">
        <w:t xml:space="preserve">.3. Доплата за совмещение профессий (должностей) устанавливается работнику </w:t>
      </w:r>
      <w:r w:rsidR="004457F6">
        <w:t>ОО</w:t>
      </w:r>
      <w:r w:rsidR="00B87E59" w:rsidRPr="004457F6">
        <w:t xml:space="preserve">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87E59" w:rsidRPr="004457F6" w:rsidRDefault="00B87E59" w:rsidP="00196922">
      <w:pPr>
        <w:widowControl w:val="0"/>
        <w:numPr>
          <w:ilvl w:val="1"/>
          <w:numId w:val="1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457F6">
        <w:t>Доплата  за  расширение   зон  обслуживания   устанавливается</w:t>
      </w:r>
      <w:r w:rsidR="00FD7B0E">
        <w:t xml:space="preserve"> </w:t>
      </w:r>
      <w:r w:rsidRPr="004457F6">
        <w:t xml:space="preserve">работнику   </w:t>
      </w:r>
      <w:r w:rsidR="004457F6">
        <w:t>ОО</w:t>
      </w:r>
      <w:r w:rsidRPr="004457F6">
        <w:t xml:space="preserve">   при   расширении   зон   обслуживания.   Размер</w:t>
      </w:r>
      <w:r w:rsidR="00FD7B0E">
        <w:t xml:space="preserve"> </w:t>
      </w:r>
      <w:r w:rsidRPr="004457F6">
        <w:t>доплаты  и  срок,  на  который   она устанавливается,   определяется   по</w:t>
      </w:r>
      <w:r w:rsidR="00FD7B0E">
        <w:t xml:space="preserve"> </w:t>
      </w:r>
      <w:r w:rsidRPr="004457F6">
        <w:t>соглашению   сторон трудового договора с учетом содержания и (или)</w:t>
      </w:r>
      <w:r w:rsidR="00FD7B0E">
        <w:t xml:space="preserve"> </w:t>
      </w:r>
      <w:r w:rsidRPr="004457F6">
        <w:t>объема дополнительной работы.</w:t>
      </w:r>
    </w:p>
    <w:p w:rsidR="00B87E59" w:rsidRPr="004457F6" w:rsidRDefault="00B87E59" w:rsidP="00196922">
      <w:pPr>
        <w:widowControl w:val="0"/>
        <w:numPr>
          <w:ilvl w:val="1"/>
          <w:numId w:val="1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457F6">
        <w:t>Доплата  за  увеличение объема работы или исполнение</w:t>
      </w:r>
      <w:r w:rsidR="00FD7B0E">
        <w:t xml:space="preserve"> </w:t>
      </w:r>
      <w:r w:rsidRPr="004457F6">
        <w:t>обязанностей временно отсутствующего работника без освобождения от</w:t>
      </w:r>
      <w:r w:rsidR="00FD7B0E">
        <w:t xml:space="preserve"> </w:t>
      </w:r>
      <w:r w:rsidRPr="004457F6">
        <w:t>работы, определенной трудовым договором, устанавливается работнику</w:t>
      </w:r>
      <w:r w:rsidR="00FD7B0E">
        <w:t xml:space="preserve"> </w:t>
      </w:r>
      <w:r w:rsidR="004457F6">
        <w:t>ОО</w:t>
      </w:r>
      <w:r w:rsidRPr="004457F6">
        <w:t xml:space="preserve"> в случае увеличения установленного ему объема работы или</w:t>
      </w:r>
      <w:r w:rsidRPr="004457F6">
        <w:br/>
        <w:t>возложения на него обязанностей временно отсутствующего работника без</w:t>
      </w:r>
      <w:r w:rsidR="00FD7B0E">
        <w:t xml:space="preserve"> </w:t>
      </w:r>
      <w:r w:rsidRPr="004457F6">
        <w:t xml:space="preserve">освобождения  от  работы, определенной </w:t>
      </w:r>
      <w:r w:rsidR="00FD7B0E">
        <w:t>трудовым договором.</w:t>
      </w:r>
      <w:r w:rsidRPr="004457F6">
        <w:t xml:space="preserve"> Размер</w:t>
      </w:r>
      <w:r w:rsidR="00FD7B0E">
        <w:t xml:space="preserve"> </w:t>
      </w:r>
      <w:r w:rsidRPr="004457F6">
        <w:t xml:space="preserve">доплаты и срок, на который  она </w:t>
      </w:r>
      <w:r w:rsidR="00FD7B0E">
        <w:t>у</w:t>
      </w:r>
      <w:r w:rsidRPr="004457F6">
        <w:t>станавливается,</w:t>
      </w:r>
      <w:r w:rsidR="00FD7B0E">
        <w:t xml:space="preserve"> </w:t>
      </w:r>
      <w:r w:rsidRPr="004457F6">
        <w:t>определяется   по</w:t>
      </w:r>
      <w:r w:rsidR="00FD7B0E">
        <w:t xml:space="preserve"> </w:t>
      </w:r>
      <w:r w:rsidRPr="004457F6">
        <w:t>соглашению сторон трудового договора с учетом  содержания и (или)</w:t>
      </w:r>
      <w:r w:rsidR="00FD7B0E">
        <w:t xml:space="preserve"> </w:t>
      </w:r>
      <w:r w:rsidRPr="004457F6">
        <w:t>объема дополнительной работы.</w:t>
      </w:r>
    </w:p>
    <w:p w:rsidR="00B87E59" w:rsidRPr="004457F6" w:rsidRDefault="00B87E59" w:rsidP="00196922">
      <w:pPr>
        <w:widowControl w:val="0"/>
        <w:numPr>
          <w:ilvl w:val="1"/>
          <w:numId w:val="1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457F6">
        <w:t>Доплата за работу в ночное время производится работникам</w:t>
      </w:r>
      <w:r w:rsidR="00980F72">
        <w:t xml:space="preserve"> </w:t>
      </w:r>
      <w:r w:rsidR="004457F6">
        <w:t>ОО</w:t>
      </w:r>
      <w:r w:rsidRPr="004457F6">
        <w:t xml:space="preserve"> за каждый час раб</w:t>
      </w:r>
      <w:r w:rsidR="00980F72">
        <w:t xml:space="preserve">оты в ночное время не ниже 35% </w:t>
      </w:r>
      <w:r w:rsidRPr="004457F6">
        <w:t>должностного оклада в соответствии со статьей 96 Трудового кодекса</w:t>
      </w:r>
      <w:r w:rsidRPr="004457F6">
        <w:br/>
        <w:t>Российской Федерации.</w:t>
      </w:r>
    </w:p>
    <w:p w:rsidR="00B87E59" w:rsidRPr="004457F6" w:rsidRDefault="00980F72" w:rsidP="00196922">
      <w:pPr>
        <w:shd w:val="clear" w:color="auto" w:fill="FFFFFF"/>
        <w:spacing w:line="276" w:lineRule="auto"/>
        <w:ind w:left="12" w:right="10" w:firstLine="697"/>
        <w:jc w:val="both"/>
      </w:pPr>
      <w:r>
        <w:t>6</w:t>
      </w:r>
      <w:r w:rsidR="00B87E59" w:rsidRPr="004457F6">
        <w:t xml:space="preserve">.7. Доплата за работу в выходные и нерабочие праздничные дни производится работникам </w:t>
      </w:r>
      <w:r w:rsidR="004457F6">
        <w:t>ОО</w:t>
      </w:r>
      <w:r w:rsidR="00B87E59" w:rsidRPr="004457F6">
        <w:t xml:space="preserve">, как </w:t>
      </w:r>
      <w:proofErr w:type="gramStart"/>
      <w:r w:rsidR="00B87E59" w:rsidRPr="004457F6">
        <w:t>привлекаемых</w:t>
      </w:r>
      <w:proofErr w:type="gramEnd"/>
      <w:r w:rsidR="00B87E59" w:rsidRPr="004457F6">
        <w:t xml:space="preserve"> к работе в выходные и нерабочие праздничные дни в соответствии со статьей 153 Трудового кодекса Российской Федерации.</w:t>
      </w:r>
    </w:p>
    <w:p w:rsidR="00B87E59" w:rsidRPr="004457F6" w:rsidRDefault="00E40D29" w:rsidP="00196922">
      <w:pPr>
        <w:shd w:val="clear" w:color="auto" w:fill="FFFFFF"/>
        <w:spacing w:line="276" w:lineRule="auto"/>
        <w:ind w:left="7" w:right="2" w:firstLine="702"/>
        <w:jc w:val="both"/>
      </w:pPr>
      <w:r>
        <w:t>6</w:t>
      </w:r>
      <w:r w:rsidR="00B87E59" w:rsidRPr="004457F6">
        <w:t xml:space="preserve">.8. Оплата за сверхурочную работу составляет за первые два часа работы не </w:t>
      </w:r>
      <w:proofErr w:type="gramStart"/>
      <w:r w:rsidR="00B87E59" w:rsidRPr="004457F6">
        <w:t>менее полуторного</w:t>
      </w:r>
      <w:proofErr w:type="gramEnd"/>
      <w:r w:rsidR="00B87E59" w:rsidRPr="004457F6">
        <w:t xml:space="preserve"> размера, за последующие часы - двойного размера в соответствии со статьей 152 Трудового кодекса Российской Федерации.</w:t>
      </w:r>
    </w:p>
    <w:p w:rsidR="00B87E59" w:rsidRPr="004457F6" w:rsidRDefault="00E40D29" w:rsidP="00196922">
      <w:pPr>
        <w:shd w:val="clear" w:color="auto" w:fill="FFFFFF"/>
        <w:spacing w:line="276" w:lineRule="auto"/>
        <w:ind w:left="7" w:right="10" w:firstLine="725"/>
        <w:jc w:val="both"/>
      </w:pPr>
      <w:r>
        <w:t>6</w:t>
      </w:r>
      <w:r w:rsidR="00B87E59" w:rsidRPr="004457F6">
        <w:t xml:space="preserve">.9. К заработной плате работников </w:t>
      </w:r>
      <w:r w:rsidR="004457F6">
        <w:t>ОО</w:t>
      </w:r>
      <w:r w:rsidR="00B87E59" w:rsidRPr="004457F6">
        <w:t xml:space="preserve"> применяется районный коэффициент в размере 15 %.</w:t>
      </w:r>
    </w:p>
    <w:p w:rsidR="00E40D29" w:rsidRDefault="00E40D29" w:rsidP="00196922">
      <w:pPr>
        <w:shd w:val="clear" w:color="auto" w:fill="FFFFFF"/>
        <w:spacing w:line="276" w:lineRule="auto"/>
        <w:ind w:right="19"/>
        <w:jc w:val="center"/>
        <w:rPr>
          <w:b/>
          <w:bCs/>
        </w:rPr>
      </w:pPr>
    </w:p>
    <w:p w:rsidR="00B87E59" w:rsidRPr="004457F6" w:rsidRDefault="00B87E59" w:rsidP="00196922">
      <w:pPr>
        <w:shd w:val="clear" w:color="auto" w:fill="FFFFFF"/>
        <w:spacing w:line="276" w:lineRule="auto"/>
        <w:ind w:right="19"/>
        <w:jc w:val="center"/>
      </w:pPr>
      <w:r w:rsidRPr="004457F6">
        <w:rPr>
          <w:b/>
          <w:bCs/>
          <w:lang w:val="en-US"/>
        </w:rPr>
        <w:t>VII</w:t>
      </w:r>
      <w:r w:rsidRPr="004457F6">
        <w:rPr>
          <w:b/>
          <w:bCs/>
        </w:rPr>
        <w:t>. Другие вопросы оплаты труда</w:t>
      </w:r>
    </w:p>
    <w:p w:rsidR="00B87E59" w:rsidRPr="004457F6" w:rsidRDefault="00E40D29" w:rsidP="00196922">
      <w:pPr>
        <w:shd w:val="clear" w:color="auto" w:fill="FFFFFF"/>
        <w:tabs>
          <w:tab w:val="left" w:pos="1044"/>
        </w:tabs>
        <w:spacing w:line="276" w:lineRule="auto"/>
        <w:ind w:firstLine="542"/>
      </w:pPr>
      <w:r>
        <w:t xml:space="preserve">7.1. </w:t>
      </w:r>
      <w:r w:rsidR="00B87E59" w:rsidRPr="004457F6">
        <w:t>Педагогическим и другим работникам за специфику работы в</w:t>
      </w:r>
      <w:r>
        <w:t xml:space="preserve"> </w:t>
      </w:r>
      <w:proofErr w:type="gramStart"/>
      <w:r>
        <w:t>отдельных</w:t>
      </w:r>
      <w:proofErr w:type="gramEnd"/>
      <w:r>
        <w:t xml:space="preserve"> </w:t>
      </w:r>
      <w:r w:rsidR="004457F6">
        <w:t>ОО</w:t>
      </w:r>
      <w:r>
        <w:t xml:space="preserve"> </w:t>
      </w:r>
      <w:r w:rsidR="00B87E59" w:rsidRPr="004457F6">
        <w:t>производится    доплата  к</w:t>
      </w:r>
      <w:r>
        <w:t xml:space="preserve"> </w:t>
      </w:r>
      <w:r w:rsidR="00B87E59" w:rsidRPr="004457F6">
        <w:t>должностному окладу.</w:t>
      </w:r>
    </w:p>
    <w:p w:rsidR="00B87E59" w:rsidRPr="004457F6" w:rsidRDefault="00B87E59" w:rsidP="00196922">
      <w:pPr>
        <w:shd w:val="clear" w:color="auto" w:fill="FFFFFF"/>
        <w:spacing w:line="276" w:lineRule="auto"/>
        <w:ind w:right="7" w:firstLine="415"/>
        <w:jc w:val="both"/>
      </w:pPr>
      <w:proofErr w:type="gramStart"/>
      <w:r w:rsidRPr="004457F6">
        <w:lastRenderedPageBreak/>
        <w:t>Конкретный перечень работников, которым могут повышаться должностные оклады на 15-20</w:t>
      </w:r>
      <w:r w:rsidR="00E40D29">
        <w:t>%</w:t>
      </w:r>
      <w:r w:rsidRPr="004457F6">
        <w:t xml:space="preserve"> и конкретный размер этого повышения определяются руководителем </w:t>
      </w:r>
      <w:r w:rsidR="004457F6">
        <w:t>ОО</w:t>
      </w:r>
      <w:r w:rsidRPr="004457F6">
        <w:t xml:space="preserve"> по согласованию с выборным профсоюзным органом, органом самоуправления </w:t>
      </w:r>
      <w:r w:rsidR="004457F6">
        <w:t>ОО</w:t>
      </w:r>
      <w:r w:rsidRPr="004457F6">
        <w:t xml:space="preserve"> в зависимости от степени и продолжительности общения с обучающимися (воспитанниками), имеющими ограниченные возможности здоровья, нуждающимися в длительном лечении или от степени и продолжительности общения с детьми и подростками с </w:t>
      </w:r>
      <w:proofErr w:type="spellStart"/>
      <w:r w:rsidRPr="004457F6">
        <w:t>девиантным</w:t>
      </w:r>
      <w:proofErr w:type="spellEnd"/>
      <w:r w:rsidRPr="004457F6">
        <w:t xml:space="preserve"> поведением специальных учебно-воспитательных</w:t>
      </w:r>
      <w:proofErr w:type="gramEnd"/>
      <w:r w:rsidRPr="004457F6">
        <w:t xml:space="preserve"> учреждений.</w:t>
      </w:r>
    </w:p>
    <w:p w:rsidR="00B87E59" w:rsidRPr="004457F6" w:rsidRDefault="00E40D29" w:rsidP="00196922">
      <w:pPr>
        <w:shd w:val="clear" w:color="auto" w:fill="FFFFFF"/>
        <w:tabs>
          <w:tab w:val="left" w:pos="1044"/>
        </w:tabs>
        <w:spacing w:line="276" w:lineRule="auto"/>
        <w:ind w:firstLine="542"/>
      </w:pPr>
      <w:r>
        <w:t>7</w:t>
      </w:r>
      <w:r w:rsidR="00B87E59" w:rsidRPr="004457F6">
        <w:t>.2</w:t>
      </w:r>
      <w:r>
        <w:t>.</w:t>
      </w:r>
      <w:r w:rsidR="00B87E59" w:rsidRPr="004457F6">
        <w:tab/>
        <w:t>Доплата  к  должностному  окладу  производится   в  следующих</w:t>
      </w:r>
      <w:r>
        <w:t xml:space="preserve"> </w:t>
      </w:r>
      <w:r w:rsidR="00B87E59" w:rsidRPr="004457F6">
        <w:t>размерах:</w:t>
      </w:r>
    </w:p>
    <w:p w:rsidR="00B87E59" w:rsidRPr="004457F6" w:rsidRDefault="00B87E59" w:rsidP="00196922">
      <w:pPr>
        <w:shd w:val="clear" w:color="auto" w:fill="FFFFFF"/>
        <w:spacing w:line="276" w:lineRule="auto"/>
        <w:ind w:left="5" w:right="7" w:firstLine="564"/>
        <w:jc w:val="both"/>
      </w:pPr>
      <w:r w:rsidRPr="004457F6">
        <w:t xml:space="preserve">15-20 </w:t>
      </w:r>
      <w:r w:rsidR="00E40D29">
        <w:t>%</w:t>
      </w:r>
      <w:r w:rsidRPr="004457F6">
        <w:t xml:space="preserve"> за работу в специальных (коррекционных) </w:t>
      </w:r>
      <w:r w:rsidR="004457F6">
        <w:t>ОО</w:t>
      </w:r>
      <w:r w:rsidR="00E40D29">
        <w:t xml:space="preserve"> </w:t>
      </w:r>
      <w:r w:rsidRPr="004457F6">
        <w:t>(отделениях, классах, группах) для обучающихся, воспитанников с ограниченными возможностями здоровья (в том числе с задержкой психического развития);</w:t>
      </w:r>
    </w:p>
    <w:p w:rsidR="00B87E59" w:rsidRPr="004457F6" w:rsidRDefault="00E40D29" w:rsidP="00A07EC7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B87E59" w:rsidRPr="004457F6">
        <w:t xml:space="preserve">15 - 20 </w:t>
      </w:r>
      <w:r>
        <w:t>%</w:t>
      </w:r>
      <w:r w:rsidR="00B87E59" w:rsidRPr="004457F6">
        <w:t xml:space="preserve"> - за работу в оздоровительных </w:t>
      </w:r>
      <w:r w:rsidR="004457F6">
        <w:t>ОО</w:t>
      </w:r>
      <w:r w:rsidR="00B87E59" w:rsidRPr="004457F6">
        <w:t xml:space="preserve"> санаторного типа (классах, группах) для детей, нуждающихся</w:t>
      </w:r>
      <w:r>
        <w:t xml:space="preserve"> </w:t>
      </w:r>
      <w:r w:rsidR="00B87E59" w:rsidRPr="004457F6">
        <w:t>в длительном лечении.</w:t>
      </w:r>
    </w:p>
    <w:p w:rsidR="00B87E59" w:rsidRPr="004457F6" w:rsidRDefault="00E40D29" w:rsidP="0019692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B87E59" w:rsidRPr="004457F6">
        <w:t>0</w:t>
      </w:r>
      <w:r>
        <w:t>%</w:t>
      </w:r>
      <w:r w:rsidR="00B87E59" w:rsidRPr="004457F6">
        <w:t xml:space="preserve"> - за работу в специальных учебно-воспитательных</w:t>
      </w:r>
      <w:r>
        <w:t xml:space="preserve"> </w:t>
      </w:r>
      <w:r w:rsidR="004457F6">
        <w:t>ОО</w:t>
      </w:r>
      <w:r w:rsidR="00B87E59" w:rsidRPr="004457F6">
        <w:t xml:space="preserve"> для детей и подростков с </w:t>
      </w:r>
      <w:proofErr w:type="spellStart"/>
      <w:r w:rsidR="00B87E59" w:rsidRPr="004457F6">
        <w:t>девиантным</w:t>
      </w:r>
      <w:proofErr w:type="spellEnd"/>
      <w:r w:rsidR="00B87E59" w:rsidRPr="004457F6">
        <w:t xml:space="preserve"> поведением</w:t>
      </w:r>
      <w:r>
        <w:t xml:space="preserve"> </w:t>
      </w:r>
      <w:r w:rsidR="00A07EC7">
        <w:t>медицинским работникам и на 15-20</w:t>
      </w:r>
      <w:r w:rsidR="00BB662E">
        <w:t>%</w:t>
      </w:r>
      <w:r w:rsidR="00B87E59" w:rsidRPr="004457F6">
        <w:t xml:space="preserve"> педагогическим и другим</w:t>
      </w:r>
      <w:r w:rsidR="00BB662E">
        <w:t xml:space="preserve"> </w:t>
      </w:r>
      <w:r w:rsidR="00B87E59" w:rsidRPr="004457F6">
        <w:t>работникам.</w:t>
      </w:r>
    </w:p>
    <w:p w:rsidR="00B87E59" w:rsidRPr="004457F6" w:rsidRDefault="00BB662E" w:rsidP="00196922">
      <w:pPr>
        <w:shd w:val="clear" w:color="auto" w:fill="FFFFFF"/>
        <w:tabs>
          <w:tab w:val="left" w:pos="1193"/>
        </w:tabs>
        <w:spacing w:line="276" w:lineRule="auto"/>
        <w:ind w:left="10" w:firstLine="538"/>
      </w:pPr>
      <w:r>
        <w:t xml:space="preserve">15  % </w:t>
      </w:r>
      <w:r w:rsidR="00B87E59" w:rsidRPr="004457F6">
        <w:t>-    за   работу   в   общеобразовательных школах-интернатах.</w:t>
      </w:r>
    </w:p>
    <w:p w:rsidR="00B87E59" w:rsidRPr="004457F6" w:rsidRDefault="00B87E59" w:rsidP="00196922">
      <w:pPr>
        <w:shd w:val="clear" w:color="auto" w:fill="FFFFFF"/>
        <w:tabs>
          <w:tab w:val="left" w:pos="1099"/>
        </w:tabs>
        <w:spacing w:line="276" w:lineRule="auto"/>
        <w:ind w:left="2" w:firstLine="542"/>
      </w:pPr>
      <w:r w:rsidRPr="004457F6">
        <w:t xml:space="preserve">20 </w:t>
      </w:r>
      <w:r w:rsidR="00BB662E">
        <w:t>%</w:t>
      </w:r>
      <w:r w:rsidRPr="004457F6">
        <w:t xml:space="preserve"> - за работу в </w:t>
      </w:r>
      <w:r w:rsidR="004457F6">
        <w:t>ОО</w:t>
      </w:r>
      <w:r w:rsidRPr="004457F6">
        <w:t xml:space="preserve"> для</w:t>
      </w:r>
      <w:r w:rsidR="00BB662E">
        <w:t xml:space="preserve"> </w:t>
      </w:r>
      <w:r w:rsidRPr="004457F6">
        <w:t>детей-сирот и детей, оставшихся без попечения родителей, а также за</w:t>
      </w:r>
      <w:r w:rsidRPr="004457F6">
        <w:br/>
        <w:t>работу в группах для детей-сирот и детей, оставшихся без попечения</w:t>
      </w:r>
      <w:r w:rsidR="00BB662E">
        <w:t xml:space="preserve"> </w:t>
      </w:r>
      <w:r w:rsidRPr="004457F6">
        <w:t xml:space="preserve">родителей,   в  </w:t>
      </w:r>
      <w:r w:rsidR="004457F6">
        <w:t>ОО</w:t>
      </w:r>
      <w:r w:rsidRPr="004457F6">
        <w:t xml:space="preserve">  начального   и   среднего   профессионального</w:t>
      </w:r>
      <w:r w:rsidR="00BB662E">
        <w:t xml:space="preserve"> </w:t>
      </w:r>
      <w:r w:rsidRPr="004457F6">
        <w:t>образования.</w:t>
      </w:r>
    </w:p>
    <w:p w:rsidR="00B87E59" w:rsidRPr="004457F6" w:rsidRDefault="00B87E59" w:rsidP="00196922">
      <w:pPr>
        <w:shd w:val="clear" w:color="auto" w:fill="FFFFFF"/>
        <w:spacing w:line="276" w:lineRule="auto"/>
        <w:ind w:right="5" w:firstLine="540"/>
        <w:jc w:val="both"/>
      </w:pPr>
      <w:proofErr w:type="gramStart"/>
      <w:r w:rsidRPr="004457F6">
        <w:t xml:space="preserve">В </w:t>
      </w:r>
      <w:r w:rsidR="004457F6">
        <w:t>ОО</w:t>
      </w:r>
      <w:r w:rsidRPr="004457F6">
        <w:t xml:space="preserve"> для детей-сирот и детей, оставшихся без попечения родителей (в группах для детей-сирот и детей, оставшихся без попечения родителей, </w:t>
      </w:r>
      <w:r w:rsidR="00A07EC7">
        <w:t>организаций</w:t>
      </w:r>
      <w:r w:rsidRPr="004457F6">
        <w:t xml:space="preserve"> начального профессионального образования), с контингентом обучающихся (воспитанников) с ограниченными возможностями здоровья, с задержкой психического развития либо нуждающихся в длительном лечении, а также в специальных учебно-воспитательных </w:t>
      </w:r>
      <w:r w:rsidR="004457F6">
        <w:t>ОО</w:t>
      </w:r>
      <w:r w:rsidRPr="004457F6">
        <w:t xml:space="preserve"> для детей и подростков с </w:t>
      </w:r>
      <w:proofErr w:type="spellStart"/>
      <w:r w:rsidRPr="004457F6">
        <w:t>девиантным</w:t>
      </w:r>
      <w:proofErr w:type="spellEnd"/>
      <w:r w:rsidRPr="004457F6">
        <w:t xml:space="preserve"> поведением, имеющих отклонения в умственном развитии, должностные</w:t>
      </w:r>
      <w:proofErr w:type="gramEnd"/>
      <w:r w:rsidRPr="004457F6">
        <w:t xml:space="preserve"> оклады повышаются по двум основаниям.</w:t>
      </w:r>
    </w:p>
    <w:p w:rsidR="005C3194" w:rsidRDefault="005C3194" w:rsidP="00196922">
      <w:pPr>
        <w:shd w:val="clear" w:color="auto" w:fill="FFFFFF"/>
        <w:spacing w:line="276" w:lineRule="auto"/>
        <w:ind w:left="10" w:right="12" w:firstLine="538"/>
        <w:jc w:val="both"/>
      </w:pPr>
      <w:r>
        <w:t>20%</w:t>
      </w:r>
      <w:r w:rsidR="00B87E59" w:rsidRPr="004457F6">
        <w:t xml:space="preserve"> - специалистам психолого-педагогических и медико-педагогических комиссий, логопедических пунктов.</w:t>
      </w:r>
    </w:p>
    <w:p w:rsidR="00B87E59" w:rsidRPr="004457F6" w:rsidRDefault="005C3194" w:rsidP="00196922">
      <w:pPr>
        <w:shd w:val="clear" w:color="auto" w:fill="FFFFFF"/>
        <w:spacing w:line="276" w:lineRule="auto"/>
        <w:ind w:left="10" w:right="12" w:firstLine="538"/>
        <w:jc w:val="both"/>
      </w:pPr>
      <w:r>
        <w:t>20% - р</w:t>
      </w:r>
      <w:r w:rsidR="00B87E59" w:rsidRPr="004457F6">
        <w:t>аботникам вечерних  (сменных)</w:t>
      </w:r>
      <w:r>
        <w:t xml:space="preserve"> </w:t>
      </w:r>
      <w:r w:rsidR="00B87E59" w:rsidRPr="004457F6">
        <w:t>общеобразовательных школ при исправительно-трудовых колониях.</w:t>
      </w:r>
    </w:p>
    <w:p w:rsidR="00B87E59" w:rsidRPr="004457F6" w:rsidRDefault="005C3194" w:rsidP="00A07EC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50% </w:t>
      </w:r>
      <w:r w:rsidR="00B87E59" w:rsidRPr="004457F6">
        <w:t>- педагогическим, руководящим работникам за</w:t>
      </w:r>
      <w:r>
        <w:t xml:space="preserve"> </w:t>
      </w:r>
      <w:r w:rsidR="00B87E59" w:rsidRPr="004457F6">
        <w:t>условия работы в вечерних (сменных) общеобразовательных школах при</w:t>
      </w:r>
      <w:r>
        <w:t xml:space="preserve"> </w:t>
      </w:r>
      <w:r w:rsidR="00B87E59" w:rsidRPr="004457F6">
        <w:t>исправительно-трудовых колониях.</w:t>
      </w:r>
    </w:p>
    <w:p w:rsidR="00B87E59" w:rsidRPr="004457F6" w:rsidRDefault="00B87E59" w:rsidP="00196922">
      <w:pPr>
        <w:widowControl w:val="0"/>
        <w:numPr>
          <w:ilvl w:val="1"/>
          <w:numId w:val="11"/>
        </w:numPr>
        <w:shd w:val="clear" w:color="auto" w:fill="FFFFFF"/>
        <w:tabs>
          <w:tab w:val="left" w:pos="116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457F6">
        <w:t>Женщинам, работающим в сельской местности, на работах, где</w:t>
      </w:r>
      <w:r w:rsidR="005C3194">
        <w:t xml:space="preserve"> </w:t>
      </w:r>
      <w:r w:rsidRPr="004457F6">
        <w:t>по условиям труда рабочий день разделен на части (с перерывом рабочего</w:t>
      </w:r>
      <w:r w:rsidR="005C3194">
        <w:t xml:space="preserve"> </w:t>
      </w:r>
      <w:r w:rsidRPr="004457F6">
        <w:t xml:space="preserve">времени более двух часов </w:t>
      </w:r>
      <w:proofErr w:type="gramStart"/>
      <w:r w:rsidRPr="004457F6">
        <w:t>подряд</w:t>
      </w:r>
      <w:r w:rsidR="00A07EC7">
        <w:t>)</w:t>
      </w:r>
      <w:r w:rsidRPr="004457F6">
        <w:t xml:space="preserve"> </w:t>
      </w:r>
      <w:proofErr w:type="gramEnd"/>
      <w:r w:rsidRPr="004457F6">
        <w:t>должностной оклад увеличивается на 30</w:t>
      </w:r>
      <w:r w:rsidR="005C3194">
        <w:t>%</w:t>
      </w:r>
      <w:r w:rsidRPr="004457F6">
        <w:t>.</w:t>
      </w:r>
    </w:p>
    <w:p w:rsidR="00B87E59" w:rsidRPr="004457F6" w:rsidRDefault="00B87E59" w:rsidP="00196922">
      <w:pPr>
        <w:widowControl w:val="0"/>
        <w:numPr>
          <w:ilvl w:val="1"/>
          <w:numId w:val="11"/>
        </w:numPr>
        <w:shd w:val="clear" w:color="auto" w:fill="FFFFFF"/>
        <w:tabs>
          <w:tab w:val="left" w:pos="116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457F6">
        <w:t>В случаях, когда работникам предусмотрено повышение ставок</w:t>
      </w:r>
      <w:r w:rsidR="005C3194">
        <w:t xml:space="preserve"> </w:t>
      </w:r>
      <w:r w:rsidRPr="004457F6">
        <w:t>(окладов)  по  двум  и  более  основаниям  (в  процентах  или  в  рублях),</w:t>
      </w:r>
      <w:r w:rsidR="005C3194">
        <w:t xml:space="preserve"> </w:t>
      </w:r>
      <w:r w:rsidRPr="004457F6">
        <w:t>абсолютный  размер  каждого  повышения,  установленного  в  процентах,</w:t>
      </w:r>
      <w:r w:rsidR="005C3194">
        <w:t xml:space="preserve"> </w:t>
      </w:r>
      <w:r w:rsidRPr="004457F6">
        <w:t>исчисляется из оклада без учета повышения по другим основаниям.</w:t>
      </w:r>
    </w:p>
    <w:p w:rsidR="00B87E59" w:rsidRPr="004457F6" w:rsidRDefault="00B87E59" w:rsidP="00196922">
      <w:pPr>
        <w:widowControl w:val="0"/>
        <w:numPr>
          <w:ilvl w:val="1"/>
          <w:numId w:val="11"/>
        </w:numPr>
        <w:shd w:val="clear" w:color="auto" w:fill="FFFFFF"/>
        <w:tabs>
          <w:tab w:val="left" w:pos="1164"/>
        </w:tabs>
        <w:autoSpaceDE w:val="0"/>
        <w:autoSpaceDN w:val="0"/>
        <w:adjustRightInd w:val="0"/>
        <w:spacing w:line="276" w:lineRule="auto"/>
        <w:ind w:left="0" w:firstLine="567"/>
      </w:pPr>
      <w:proofErr w:type="gramStart"/>
      <w:r w:rsidRPr="004457F6">
        <w:t>Доплата за классное руководство осуществляется в специальных</w:t>
      </w:r>
      <w:r w:rsidR="005C3194">
        <w:t xml:space="preserve"> </w:t>
      </w:r>
      <w:r w:rsidRPr="004457F6">
        <w:t xml:space="preserve">(коррекционных) </w:t>
      </w:r>
      <w:r w:rsidR="004457F6">
        <w:t>ОО</w:t>
      </w:r>
      <w:r w:rsidRPr="004457F6">
        <w:t xml:space="preserve">, в </w:t>
      </w:r>
      <w:r w:rsidR="004457F6">
        <w:t>ОО</w:t>
      </w:r>
      <w:r w:rsidRPr="004457F6">
        <w:t xml:space="preserve">   интернатного типа (в  классах, укомплектованных</w:t>
      </w:r>
      <w:r w:rsidR="005C3194">
        <w:t xml:space="preserve"> </w:t>
      </w:r>
      <w:r w:rsidRPr="004457F6">
        <w:t>приходящими детьми), вечерних (сменных) общеобразовательных школах</w:t>
      </w:r>
      <w:r w:rsidR="005C3194">
        <w:t xml:space="preserve"> </w:t>
      </w:r>
      <w:r w:rsidRPr="004457F6">
        <w:t>при исправительно-трудовых колониях:</w:t>
      </w:r>
      <w:proofErr w:type="gramEnd"/>
    </w:p>
    <w:p w:rsidR="00B87E59" w:rsidRPr="004457F6" w:rsidRDefault="00B87E59" w:rsidP="00196922">
      <w:pPr>
        <w:shd w:val="clear" w:color="auto" w:fill="FFFFFF"/>
        <w:spacing w:line="276" w:lineRule="auto"/>
        <w:ind w:left="571"/>
      </w:pPr>
      <w:r w:rsidRPr="004457F6">
        <w:t>1 - 4 классов - 15 процентов;</w:t>
      </w:r>
    </w:p>
    <w:p w:rsidR="00B87E59" w:rsidRPr="004457F6" w:rsidRDefault="00B87E59" w:rsidP="00196922">
      <w:pPr>
        <w:shd w:val="clear" w:color="auto" w:fill="FFFFFF"/>
        <w:spacing w:line="276" w:lineRule="auto"/>
        <w:ind w:left="547"/>
      </w:pPr>
      <w:r w:rsidRPr="004457F6">
        <w:t>5-11 классов - 20 процентов;</w:t>
      </w:r>
    </w:p>
    <w:p w:rsidR="00B87E59" w:rsidRPr="004457F6" w:rsidRDefault="00B87E59" w:rsidP="00196922">
      <w:pPr>
        <w:shd w:val="clear" w:color="auto" w:fill="FFFFFF"/>
        <w:spacing w:line="276" w:lineRule="auto"/>
        <w:ind w:left="2" w:right="7" w:firstLine="535"/>
        <w:jc w:val="both"/>
      </w:pPr>
      <w:r w:rsidRPr="004457F6">
        <w:t xml:space="preserve">Доплата за классное руководство в </w:t>
      </w:r>
      <w:r w:rsidR="004457F6">
        <w:t>ОО</w:t>
      </w:r>
      <w:r w:rsidRPr="004457F6">
        <w:t xml:space="preserve"> (классах) с числом учащихся менее 15 че</w:t>
      </w:r>
      <w:r w:rsidR="005C3194">
        <w:t xml:space="preserve">ловек производится в размере 50% </w:t>
      </w:r>
      <w:r w:rsidRPr="004457F6">
        <w:t>соответствующих доплат.</w:t>
      </w:r>
    </w:p>
    <w:p w:rsidR="00B87E59" w:rsidRPr="004457F6" w:rsidRDefault="00B87E59" w:rsidP="00196922">
      <w:pPr>
        <w:numPr>
          <w:ilvl w:val="1"/>
          <w:numId w:val="11"/>
        </w:numPr>
        <w:shd w:val="clear" w:color="auto" w:fill="FFFFFF"/>
        <w:tabs>
          <w:tab w:val="left" w:pos="1164"/>
        </w:tabs>
        <w:spacing w:line="276" w:lineRule="auto"/>
        <w:ind w:firstLine="207"/>
      </w:pPr>
      <w:r w:rsidRPr="004457F6">
        <w:t>Доплата за проверку тетрадей:</w:t>
      </w:r>
    </w:p>
    <w:p w:rsidR="00B87E59" w:rsidRPr="004457F6" w:rsidRDefault="0054704D" w:rsidP="00196922">
      <w:pPr>
        <w:shd w:val="clear" w:color="auto" w:fill="FFFFFF"/>
        <w:spacing w:line="276" w:lineRule="auto"/>
        <w:ind w:left="5" w:firstLine="279"/>
        <w:jc w:val="both"/>
      </w:pPr>
      <w:r>
        <w:t xml:space="preserve">учителям начальных классов – 10% </w:t>
      </w:r>
      <w:r w:rsidR="00B87E59" w:rsidRPr="004457F6">
        <w:t>независимо от объема учебной нагрузки;</w:t>
      </w:r>
    </w:p>
    <w:p w:rsidR="00B87E59" w:rsidRPr="004457F6" w:rsidRDefault="00B87E59" w:rsidP="00196922">
      <w:pPr>
        <w:shd w:val="clear" w:color="auto" w:fill="FFFFFF"/>
        <w:spacing w:line="276" w:lineRule="auto"/>
      </w:pPr>
      <w:r w:rsidRPr="004457F6">
        <w:t>учителям, преподавателям за проверку письменных работ:</w:t>
      </w:r>
    </w:p>
    <w:p w:rsidR="00B87E59" w:rsidRPr="004457F6" w:rsidRDefault="00A07EC7" w:rsidP="00196922">
      <w:pPr>
        <w:shd w:val="clear" w:color="auto" w:fill="FFFFFF"/>
        <w:spacing w:line="276" w:lineRule="auto"/>
        <w:ind w:left="284"/>
      </w:pPr>
      <w:r>
        <w:t xml:space="preserve">- </w:t>
      </w:r>
      <w:r w:rsidR="00B87E59" w:rsidRPr="004457F6">
        <w:t>по русскому языку,</w:t>
      </w:r>
      <w:r w:rsidR="0054704D">
        <w:t xml:space="preserve"> родному языку и литературе – 15%</w:t>
      </w:r>
      <w:r w:rsidR="00B87E59" w:rsidRPr="004457F6">
        <w:t>;</w:t>
      </w:r>
    </w:p>
    <w:p w:rsidR="00B87E59" w:rsidRPr="004457F6" w:rsidRDefault="00A07EC7" w:rsidP="00196922">
      <w:pPr>
        <w:shd w:val="clear" w:color="auto" w:fill="FFFFFF"/>
        <w:spacing w:line="276" w:lineRule="auto"/>
        <w:ind w:left="284"/>
      </w:pPr>
      <w:r>
        <w:t xml:space="preserve">- </w:t>
      </w:r>
      <w:r w:rsidR="0054704D">
        <w:t>по математике – 10%</w:t>
      </w:r>
      <w:r w:rsidR="00B87E59" w:rsidRPr="004457F6">
        <w:t>;</w:t>
      </w:r>
    </w:p>
    <w:p w:rsidR="00B87E59" w:rsidRPr="004457F6" w:rsidRDefault="00A07EC7" w:rsidP="00196922">
      <w:pPr>
        <w:shd w:val="clear" w:color="auto" w:fill="FFFFFF"/>
        <w:spacing w:line="276" w:lineRule="auto"/>
        <w:ind w:left="284" w:right="17"/>
        <w:jc w:val="both"/>
      </w:pPr>
      <w:r>
        <w:lastRenderedPageBreak/>
        <w:t xml:space="preserve">- </w:t>
      </w:r>
      <w:r w:rsidR="00B87E59" w:rsidRPr="004457F6">
        <w:t xml:space="preserve">по иностранному языку, стенографии, черчению, конструированию, технической механике - 10 </w:t>
      </w:r>
      <w:r w:rsidR="0054704D">
        <w:t>%</w:t>
      </w:r>
      <w:r w:rsidR="00B87E59" w:rsidRPr="004457F6">
        <w:t>;</w:t>
      </w:r>
    </w:p>
    <w:p w:rsidR="00B87E59" w:rsidRPr="004457F6" w:rsidRDefault="00B87E59" w:rsidP="00196922">
      <w:pPr>
        <w:shd w:val="clear" w:color="auto" w:fill="FFFFFF"/>
        <w:spacing w:line="276" w:lineRule="auto"/>
        <w:ind w:left="10" w:right="7" w:firstLine="538"/>
        <w:jc w:val="both"/>
      </w:pPr>
      <w:r w:rsidRPr="004457F6">
        <w:t>в классах общеобразовательных школ и школ-интернатов всех типов и видов с числом учащихся менее 15 человек оплата за проверку письменных работ производится в размере 50</w:t>
      </w:r>
      <w:r w:rsidR="0054704D">
        <w:t>%</w:t>
      </w:r>
      <w:r w:rsidRPr="004457F6">
        <w:t xml:space="preserve"> от соответствующих доплат. Данный порядок применяется также при делении классов на подгруппы;</w:t>
      </w:r>
    </w:p>
    <w:p w:rsidR="00B87E59" w:rsidRPr="004457F6" w:rsidRDefault="00B87E59" w:rsidP="00196922">
      <w:pPr>
        <w:shd w:val="clear" w:color="auto" w:fill="FFFFFF"/>
        <w:spacing w:line="276" w:lineRule="auto"/>
        <w:ind w:left="12" w:right="2" w:firstLine="526"/>
        <w:jc w:val="both"/>
      </w:pPr>
      <w:r w:rsidRPr="004457F6">
        <w:t>учителям 1 - 4 классов, ведущим индивидуальные занятия на дому, а также групповые и индивидуальные занятия в больнице или санатории, дополнительная оплата за проверку письменных работ не производится.</w:t>
      </w:r>
    </w:p>
    <w:p w:rsidR="00B87E59" w:rsidRPr="004457F6" w:rsidRDefault="0054704D" w:rsidP="00196922">
      <w:pPr>
        <w:shd w:val="clear" w:color="auto" w:fill="FFFFFF"/>
        <w:spacing w:line="276" w:lineRule="auto"/>
        <w:ind w:left="17" w:right="10" w:firstLine="535"/>
        <w:jc w:val="both"/>
      </w:pPr>
      <w:r>
        <w:t xml:space="preserve">7.7. </w:t>
      </w:r>
      <w:r w:rsidR="00B87E59" w:rsidRPr="004457F6">
        <w:t xml:space="preserve"> Доплата к должностному окладу работникам </w:t>
      </w:r>
      <w:r w:rsidR="004457F6">
        <w:t>ОО</w:t>
      </w:r>
      <w:r w:rsidR="00B87E59" w:rsidRPr="004457F6">
        <w:t xml:space="preserve"> производится </w:t>
      </w:r>
      <w:proofErr w:type="gramStart"/>
      <w:r w:rsidR="00B87E59" w:rsidRPr="004457F6">
        <w:t>за</w:t>
      </w:r>
      <w:proofErr w:type="gramEnd"/>
      <w:r w:rsidR="00B87E59" w:rsidRPr="004457F6">
        <w:t>:</w:t>
      </w:r>
    </w:p>
    <w:p w:rsidR="00B87E59" w:rsidRPr="004457F6" w:rsidRDefault="00B87E59" w:rsidP="00196922">
      <w:pPr>
        <w:shd w:val="clear" w:color="auto" w:fill="FFFFFF"/>
        <w:spacing w:line="276" w:lineRule="auto"/>
        <w:ind w:left="14" w:right="10" w:firstLine="528"/>
        <w:jc w:val="both"/>
      </w:pPr>
      <w:proofErr w:type="gramStart"/>
      <w:r w:rsidRPr="004457F6">
        <w:t>- заведование учебными кабинетами (лабораториями) учителям в общеобразовательных школах</w:t>
      </w:r>
      <w:r w:rsidR="0054704D">
        <w:t xml:space="preserve"> – 10% </w:t>
      </w:r>
      <w:r w:rsidR="009D02D5" w:rsidRPr="004457F6">
        <w:t>(в основных ОУ за 3 кабинета, в средних ОУ до 19 классов–комплектов за 15 кабинетов, в средних  ОУ  с количеством 20 классов–комплектов и более – за 20 кабинетов)</w:t>
      </w:r>
      <w:r w:rsidRPr="004457F6">
        <w:t>;</w:t>
      </w:r>
      <w:proofErr w:type="gramEnd"/>
    </w:p>
    <w:p w:rsidR="00B87E59" w:rsidRPr="004457F6" w:rsidRDefault="00B87E59" w:rsidP="00196922">
      <w:pPr>
        <w:shd w:val="clear" w:color="auto" w:fill="FFFFFF"/>
        <w:spacing w:line="276" w:lineRule="auto"/>
        <w:ind w:left="7" w:firstLine="560"/>
        <w:jc w:val="both"/>
      </w:pPr>
      <w:r w:rsidRPr="004457F6">
        <w:t>- за заведование учебно-опытными участками (теплицами, парниковыми хозяйствами) - до 25</w:t>
      </w:r>
      <w:r w:rsidR="004C1066">
        <w:t>%</w:t>
      </w:r>
      <w:r w:rsidRPr="004457F6">
        <w:t>;</w:t>
      </w:r>
    </w:p>
    <w:p w:rsidR="00B87E59" w:rsidRPr="004457F6" w:rsidRDefault="00B87E59" w:rsidP="00196922">
      <w:pPr>
        <w:shd w:val="clear" w:color="auto" w:fill="FFFFFF"/>
        <w:tabs>
          <w:tab w:val="left" w:pos="706"/>
        </w:tabs>
        <w:spacing w:line="276" w:lineRule="auto"/>
        <w:ind w:firstLine="535"/>
        <w:jc w:val="both"/>
      </w:pPr>
      <w:r w:rsidRPr="004457F6">
        <w:t>-</w:t>
      </w:r>
      <w:r w:rsidRPr="004457F6">
        <w:tab/>
        <w:t>за исполнение обязанностей мастера учебных мастерских учителям - до 20</w:t>
      </w:r>
      <w:r w:rsidR="004C1066">
        <w:t>%</w:t>
      </w:r>
      <w:r w:rsidRPr="004457F6">
        <w:t>,  при  наличии  комбинирова</w:t>
      </w:r>
      <w:r w:rsidR="004C1066">
        <w:t>нных  мастерских до - 35%</w:t>
      </w:r>
      <w:r w:rsidRPr="004457F6">
        <w:t>;</w:t>
      </w:r>
    </w:p>
    <w:p w:rsidR="00B87E59" w:rsidRPr="004457F6" w:rsidRDefault="00B87E59" w:rsidP="00196922">
      <w:pPr>
        <w:shd w:val="clear" w:color="auto" w:fill="FFFFFF"/>
        <w:tabs>
          <w:tab w:val="left" w:pos="792"/>
        </w:tabs>
        <w:spacing w:line="276" w:lineRule="auto"/>
        <w:ind w:left="2" w:firstLine="538"/>
        <w:jc w:val="both"/>
      </w:pPr>
      <w:r w:rsidRPr="004457F6">
        <w:t>-</w:t>
      </w:r>
      <w:r w:rsidRPr="004457F6">
        <w:tab/>
        <w:t>за проведение  внеклассной работы  по  физическому  воспитанию педагогическим работникам:</w:t>
      </w:r>
    </w:p>
    <w:p w:rsidR="00B87E59" w:rsidRPr="004457F6" w:rsidRDefault="00B87E59" w:rsidP="00196922">
      <w:pPr>
        <w:shd w:val="clear" w:color="auto" w:fill="FFFFFF"/>
        <w:tabs>
          <w:tab w:val="left" w:pos="722"/>
        </w:tabs>
        <w:spacing w:line="276" w:lineRule="auto"/>
        <w:ind w:left="10" w:firstLine="530"/>
        <w:jc w:val="both"/>
      </w:pPr>
      <w:r w:rsidRPr="004457F6">
        <w:t>-</w:t>
      </w:r>
      <w:r w:rsidRPr="004457F6">
        <w:tab/>
        <w:t>в школах, школах-интернатах, (в целом на школу-интернат, школу с количеством классов-комплектов от 10 до 19-25</w:t>
      </w:r>
      <w:r w:rsidR="00B45DA0">
        <w:t>%</w:t>
      </w:r>
      <w:r w:rsidRPr="004457F6">
        <w:t>, от 20 до 29 - 50</w:t>
      </w:r>
      <w:r w:rsidR="00B45DA0">
        <w:t>%</w:t>
      </w:r>
      <w:r w:rsidRPr="004457F6">
        <w:t xml:space="preserve">, от 30 и более </w:t>
      </w:r>
      <w:r w:rsidR="00B45DA0">
        <w:t>–</w:t>
      </w:r>
      <w:r w:rsidRPr="004457F6">
        <w:t xml:space="preserve"> 100</w:t>
      </w:r>
      <w:r w:rsidR="00B45DA0">
        <w:t>%</w:t>
      </w:r>
      <w:r w:rsidRPr="004457F6">
        <w:t>;</w:t>
      </w:r>
    </w:p>
    <w:p w:rsidR="00B87E59" w:rsidRPr="004457F6" w:rsidRDefault="00B87E59" w:rsidP="00196922">
      <w:pPr>
        <w:shd w:val="clear" w:color="auto" w:fill="FFFFFF"/>
        <w:tabs>
          <w:tab w:val="left" w:pos="814"/>
        </w:tabs>
        <w:spacing w:line="276" w:lineRule="auto"/>
        <w:ind w:left="7" w:firstLine="535"/>
        <w:jc w:val="both"/>
      </w:pPr>
      <w:r w:rsidRPr="004457F6">
        <w:t>-</w:t>
      </w:r>
      <w:r w:rsidRPr="004457F6">
        <w:tab/>
        <w:t>в  школах-интернатах  для  детей-сирот и детей, оставшихся без</w:t>
      </w:r>
      <w:r w:rsidR="00B45DA0">
        <w:t xml:space="preserve"> </w:t>
      </w:r>
      <w:r w:rsidRPr="004457F6">
        <w:t>попечения родителей, детских домах (в целом на шко</w:t>
      </w:r>
      <w:r w:rsidR="00B45DA0">
        <w:t>лу-интернат, детский  дом) - 50%</w:t>
      </w:r>
      <w:r w:rsidRPr="004457F6">
        <w:t>;</w:t>
      </w:r>
    </w:p>
    <w:p w:rsidR="009D02D5" w:rsidRPr="004457F6" w:rsidRDefault="009D02D5" w:rsidP="00196922">
      <w:pPr>
        <w:pStyle w:val="a6"/>
        <w:spacing w:line="276" w:lineRule="auto"/>
        <w:ind w:left="0" w:firstLine="567"/>
        <w:jc w:val="both"/>
      </w:pPr>
      <w:r w:rsidRPr="004457F6">
        <w:t>- за  работу с учебниками  в библиотечных  фондах</w:t>
      </w:r>
      <w:r w:rsidR="00B45DA0">
        <w:t>:</w:t>
      </w:r>
    </w:p>
    <w:p w:rsidR="009D02D5" w:rsidRPr="004457F6" w:rsidRDefault="009D02D5" w:rsidP="00196922">
      <w:pPr>
        <w:spacing w:line="276" w:lineRule="auto"/>
        <w:ind w:firstLine="567"/>
      </w:pPr>
      <w:r w:rsidRPr="004457F6">
        <w:t>- от 200 до 800 экз</w:t>
      </w:r>
      <w:r w:rsidR="00B45DA0">
        <w:t>.</w:t>
      </w:r>
      <w:r w:rsidRPr="004457F6">
        <w:t xml:space="preserve">  учебников – 5%</w:t>
      </w:r>
    </w:p>
    <w:p w:rsidR="009D02D5" w:rsidRPr="004457F6" w:rsidRDefault="009D02D5" w:rsidP="00196922">
      <w:pPr>
        <w:spacing w:line="276" w:lineRule="auto"/>
        <w:ind w:firstLine="567"/>
      </w:pPr>
      <w:r w:rsidRPr="004457F6">
        <w:t>- от 801 до 2000 экз</w:t>
      </w:r>
      <w:r w:rsidR="00B45DA0">
        <w:t>.</w:t>
      </w:r>
      <w:r w:rsidRPr="004457F6">
        <w:t xml:space="preserve"> – 10%</w:t>
      </w:r>
    </w:p>
    <w:p w:rsidR="009D02D5" w:rsidRPr="004457F6" w:rsidRDefault="009D02D5" w:rsidP="00196922">
      <w:pPr>
        <w:spacing w:line="276" w:lineRule="auto"/>
        <w:ind w:firstLine="567"/>
      </w:pPr>
      <w:r w:rsidRPr="004457F6">
        <w:t>- от 2001 до 3500 экз</w:t>
      </w:r>
      <w:r w:rsidR="00B45DA0">
        <w:t>.</w:t>
      </w:r>
      <w:r w:rsidRPr="004457F6">
        <w:t xml:space="preserve"> – 15%</w:t>
      </w:r>
    </w:p>
    <w:p w:rsidR="009D02D5" w:rsidRPr="004457F6" w:rsidRDefault="009D02D5" w:rsidP="00196922">
      <w:pPr>
        <w:tabs>
          <w:tab w:val="left" w:pos="142"/>
        </w:tabs>
        <w:spacing w:line="276" w:lineRule="auto"/>
        <w:jc w:val="both"/>
      </w:pPr>
      <w:r w:rsidRPr="004457F6">
        <w:t>- За ведение   делопроизводства и бухгалтерского учета О</w:t>
      </w:r>
      <w:r w:rsidR="004D3C52">
        <w:t>О</w:t>
      </w:r>
    </w:p>
    <w:p w:rsidR="009D02D5" w:rsidRPr="004457F6" w:rsidRDefault="009D02D5" w:rsidP="00196922">
      <w:pPr>
        <w:tabs>
          <w:tab w:val="left" w:pos="0"/>
        </w:tabs>
        <w:spacing w:line="276" w:lineRule="auto"/>
        <w:ind w:firstLine="567"/>
        <w:jc w:val="both"/>
      </w:pPr>
      <w:r w:rsidRPr="004457F6">
        <w:t>- от 5 до 9 кл</w:t>
      </w:r>
      <w:r w:rsidR="004714C3">
        <w:t>ассов</w:t>
      </w:r>
      <w:r w:rsidRPr="004457F6">
        <w:t>-комп</w:t>
      </w:r>
      <w:r w:rsidR="004714C3">
        <w:t>лектов</w:t>
      </w:r>
      <w:r w:rsidRPr="004457F6">
        <w:t xml:space="preserve"> -</w:t>
      </w:r>
      <w:r w:rsidR="00B45DA0">
        <w:t xml:space="preserve"> </w:t>
      </w:r>
      <w:r w:rsidRPr="004457F6">
        <w:t>10 %</w:t>
      </w:r>
    </w:p>
    <w:p w:rsidR="009D02D5" w:rsidRPr="004457F6" w:rsidRDefault="009D02D5" w:rsidP="00196922">
      <w:pPr>
        <w:tabs>
          <w:tab w:val="left" w:pos="0"/>
        </w:tabs>
        <w:spacing w:line="276" w:lineRule="auto"/>
        <w:ind w:firstLine="567"/>
        <w:jc w:val="both"/>
      </w:pPr>
      <w:r w:rsidRPr="004457F6">
        <w:t>- от 10 до 13 кл</w:t>
      </w:r>
      <w:r w:rsidR="004714C3">
        <w:t>ассов</w:t>
      </w:r>
      <w:r w:rsidRPr="004457F6">
        <w:t>-комп</w:t>
      </w:r>
      <w:r w:rsidR="004714C3">
        <w:t>лектов</w:t>
      </w:r>
      <w:r w:rsidRPr="004457F6">
        <w:t>- 15%</w:t>
      </w:r>
    </w:p>
    <w:p w:rsidR="009D02D5" w:rsidRPr="004457F6" w:rsidRDefault="009D02D5" w:rsidP="00196922">
      <w:pPr>
        <w:tabs>
          <w:tab w:val="left" w:pos="284"/>
        </w:tabs>
        <w:spacing w:line="276" w:lineRule="auto"/>
        <w:jc w:val="both"/>
      </w:pPr>
      <w:r w:rsidRPr="004457F6">
        <w:t>-</w:t>
      </w:r>
      <w:r w:rsidR="004714C3">
        <w:t xml:space="preserve"> </w:t>
      </w:r>
      <w:r w:rsidRPr="004457F6">
        <w:t>Педагогическим работникам за руководство школьными паспортизированными музеями:</w:t>
      </w:r>
    </w:p>
    <w:p w:rsidR="009D02D5" w:rsidRPr="004457F6" w:rsidRDefault="004714C3" w:rsidP="00196922">
      <w:pPr>
        <w:tabs>
          <w:tab w:val="left" w:pos="284"/>
        </w:tabs>
        <w:spacing w:line="276" w:lineRule="auto"/>
        <w:jc w:val="both"/>
      </w:pPr>
      <w:r>
        <w:t xml:space="preserve">- 30% </w:t>
      </w:r>
      <w:r w:rsidR="009D02D5" w:rsidRPr="004457F6">
        <w:t>от должностного оклада.</w:t>
      </w:r>
    </w:p>
    <w:p w:rsidR="009D02D5" w:rsidRPr="004457F6" w:rsidRDefault="009D02D5" w:rsidP="00196922">
      <w:pPr>
        <w:tabs>
          <w:tab w:val="left" w:pos="284"/>
        </w:tabs>
        <w:spacing w:line="276" w:lineRule="auto"/>
        <w:ind w:firstLine="709"/>
        <w:jc w:val="both"/>
      </w:pPr>
      <w:r w:rsidRPr="004457F6">
        <w:t>-</w:t>
      </w:r>
      <w:r w:rsidR="004714C3">
        <w:t xml:space="preserve"> </w:t>
      </w:r>
      <w:r w:rsidRPr="004457F6">
        <w:t xml:space="preserve">Педагогическим работникам </w:t>
      </w:r>
      <w:r w:rsidR="004714C3">
        <w:t xml:space="preserve">ОО </w:t>
      </w:r>
      <w:r w:rsidRPr="004457F6">
        <w:t>за руководство</w:t>
      </w:r>
      <w:r w:rsidR="004714C3">
        <w:t xml:space="preserve"> </w:t>
      </w:r>
      <w:r w:rsidRPr="004457F6">
        <w:t>предметными, методическими объединениями – 10% от должностного оклада.</w:t>
      </w:r>
    </w:p>
    <w:p w:rsidR="009D02D5" w:rsidRPr="004457F6" w:rsidRDefault="004714C3" w:rsidP="00196922">
      <w:pPr>
        <w:shd w:val="clear" w:color="auto" w:fill="FFFFFF"/>
        <w:tabs>
          <w:tab w:val="left" w:pos="1296"/>
        </w:tabs>
        <w:spacing w:line="276" w:lineRule="auto"/>
        <w:ind w:left="10" w:firstLine="699"/>
        <w:jc w:val="both"/>
      </w:pPr>
      <w:r>
        <w:t xml:space="preserve">7.8. </w:t>
      </w:r>
      <w:r w:rsidR="00B87E59" w:rsidRPr="004457F6">
        <w:t>Доплата</w:t>
      </w:r>
      <w:r>
        <w:t xml:space="preserve"> </w:t>
      </w:r>
      <w:r w:rsidR="00B87E59" w:rsidRPr="004457F6">
        <w:t>педагогическим работникам за работу в сельской местности производится в размере 12</w:t>
      </w:r>
      <w:r>
        <w:t>%</w:t>
      </w:r>
      <w:r w:rsidR="00B87E59" w:rsidRPr="004457F6">
        <w:t xml:space="preserve"> от должностного оклада</w:t>
      </w:r>
      <w:r>
        <w:t>.</w:t>
      </w:r>
    </w:p>
    <w:p w:rsidR="00FC3FC1" w:rsidRPr="004457F6" w:rsidRDefault="004714C3" w:rsidP="00196922">
      <w:pPr>
        <w:tabs>
          <w:tab w:val="left" w:pos="0"/>
        </w:tabs>
        <w:spacing w:line="276" w:lineRule="auto"/>
        <w:ind w:firstLine="699"/>
        <w:jc w:val="both"/>
      </w:pPr>
      <w:r>
        <w:t xml:space="preserve">7.9. </w:t>
      </w:r>
      <w:r w:rsidR="00FC3FC1" w:rsidRPr="004457F6">
        <w:t xml:space="preserve">В установленные должностные оклады педагогических работников  </w:t>
      </w:r>
      <w:r>
        <w:t>ОО</w:t>
      </w:r>
      <w:r w:rsidR="00FC3FC1" w:rsidRPr="004457F6">
        <w:t xml:space="preserve">  включается  ежемесячная денежная компенсация на обеспечение книгоиздательской продукцией и </w:t>
      </w:r>
      <w:proofErr w:type="spellStart"/>
      <w:proofErr w:type="gramStart"/>
      <w:r w:rsidR="00FC3FC1" w:rsidRPr="004457F6">
        <w:t>периоди</w:t>
      </w:r>
      <w:r w:rsidR="004D3C52">
        <w:t>-</w:t>
      </w:r>
      <w:r w:rsidR="00FC3FC1" w:rsidRPr="004457F6">
        <w:t>ческими</w:t>
      </w:r>
      <w:proofErr w:type="spellEnd"/>
      <w:proofErr w:type="gramEnd"/>
      <w:r w:rsidR="00FC3FC1" w:rsidRPr="004457F6">
        <w:t xml:space="preserve"> изданиями в размере 100 руб. в месяц.</w:t>
      </w:r>
    </w:p>
    <w:p w:rsidR="00FC3FC1" w:rsidRPr="004457F6" w:rsidRDefault="004714C3" w:rsidP="00196922">
      <w:pPr>
        <w:tabs>
          <w:tab w:val="left" w:pos="0"/>
        </w:tabs>
        <w:spacing w:line="276" w:lineRule="auto"/>
        <w:ind w:firstLine="699"/>
        <w:jc w:val="both"/>
      </w:pPr>
      <w:r>
        <w:t>7.10</w:t>
      </w:r>
      <w:r w:rsidR="00FC3FC1" w:rsidRPr="004457F6">
        <w:t xml:space="preserve">. Вознаграждение за классное руководство в </w:t>
      </w:r>
      <w:r w:rsidR="004457F6">
        <w:t>ОО</w:t>
      </w:r>
      <w:r w:rsidR="00FC3FC1" w:rsidRPr="004457F6">
        <w:t xml:space="preserve"> выплачивается педагогическим работникам в сельской местности с наполняемостью в классах 14 человек  - 1000 руб. в месяц, в классах  с наполняемостью  менее  14 человек - 71 рубль 43 коп</w:t>
      </w:r>
      <w:proofErr w:type="gramStart"/>
      <w:r w:rsidR="00FC3FC1" w:rsidRPr="004457F6">
        <w:t>.</w:t>
      </w:r>
      <w:proofErr w:type="gramEnd"/>
      <w:r w:rsidR="00FC3FC1" w:rsidRPr="004457F6">
        <w:t xml:space="preserve"> </w:t>
      </w:r>
      <w:proofErr w:type="gramStart"/>
      <w:r w:rsidR="00FC3FC1" w:rsidRPr="004457F6">
        <w:t>н</w:t>
      </w:r>
      <w:proofErr w:type="gramEnd"/>
      <w:r w:rsidR="00FC3FC1" w:rsidRPr="004457F6">
        <w:t>а одного учащегося, в соответствии с количеством  учащихся в классах на 1 сентября нового учебного года.</w:t>
      </w:r>
    </w:p>
    <w:p w:rsidR="00B87E59" w:rsidRPr="004457F6" w:rsidRDefault="00B87E59" w:rsidP="00196922">
      <w:pPr>
        <w:shd w:val="clear" w:color="auto" w:fill="FFFFFF"/>
        <w:spacing w:line="276" w:lineRule="auto"/>
        <w:ind w:left="528"/>
        <w:rPr>
          <w:b/>
          <w:bCs/>
        </w:rPr>
      </w:pPr>
    </w:p>
    <w:p w:rsidR="00B87E59" w:rsidRPr="004457F6" w:rsidRDefault="00FD7B0E" w:rsidP="00196922">
      <w:pPr>
        <w:shd w:val="clear" w:color="auto" w:fill="FFFFFF"/>
        <w:spacing w:line="276" w:lineRule="auto"/>
        <w:ind w:left="528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 w:rsidR="00B87E59" w:rsidRPr="004457F6">
        <w:rPr>
          <w:b/>
          <w:bCs/>
        </w:rPr>
        <w:t>. Порядок и условия установления выплат стимулирующего</w:t>
      </w:r>
      <w:r w:rsidRPr="00FD7B0E">
        <w:rPr>
          <w:b/>
          <w:bCs/>
        </w:rPr>
        <w:t xml:space="preserve"> </w:t>
      </w:r>
      <w:r w:rsidR="00B87E59" w:rsidRPr="004457F6">
        <w:rPr>
          <w:b/>
          <w:bCs/>
        </w:rPr>
        <w:t>характера</w:t>
      </w:r>
    </w:p>
    <w:p w:rsidR="00B87E59" w:rsidRPr="004457F6" w:rsidRDefault="001E1E48" w:rsidP="00196922">
      <w:pPr>
        <w:shd w:val="clear" w:color="auto" w:fill="FFFFFF"/>
        <w:tabs>
          <w:tab w:val="left" w:pos="1277"/>
        </w:tabs>
        <w:spacing w:line="276" w:lineRule="auto"/>
        <w:ind w:left="17" w:firstLine="703"/>
        <w:jc w:val="both"/>
      </w:pPr>
      <w:r>
        <w:t>8</w:t>
      </w:r>
      <w:r w:rsidR="00B87E59" w:rsidRPr="004457F6">
        <w:t>.1.</w:t>
      </w:r>
      <w:r w:rsidR="00B87E59" w:rsidRPr="004457F6">
        <w:tab/>
        <w:t xml:space="preserve">В целях поощрения работников </w:t>
      </w:r>
      <w:r w:rsidR="004457F6">
        <w:t>ОО</w:t>
      </w:r>
      <w:r w:rsidR="00B87E59" w:rsidRPr="004457F6">
        <w:t xml:space="preserve"> за выполненную работу устанавливаются следующие выплаты стимулирующего характера:</w:t>
      </w:r>
    </w:p>
    <w:p w:rsidR="00B87E59" w:rsidRPr="004457F6" w:rsidRDefault="004D3C52" w:rsidP="00196922">
      <w:pPr>
        <w:shd w:val="clear" w:color="auto" w:fill="FFFFFF"/>
        <w:spacing w:line="276" w:lineRule="auto"/>
        <w:ind w:left="718"/>
        <w:jc w:val="both"/>
      </w:pPr>
      <w:r>
        <w:t xml:space="preserve">- </w:t>
      </w:r>
      <w:r w:rsidR="00B87E59" w:rsidRPr="004457F6">
        <w:t>выплаты за интенсивность и высокие результаты работы;</w:t>
      </w:r>
    </w:p>
    <w:p w:rsidR="00B87E59" w:rsidRPr="004457F6" w:rsidRDefault="004D3C52" w:rsidP="00196922">
      <w:pPr>
        <w:shd w:val="clear" w:color="auto" w:fill="FFFFFF"/>
        <w:spacing w:line="276" w:lineRule="auto"/>
        <w:ind w:left="720"/>
      </w:pPr>
      <w:r>
        <w:t xml:space="preserve">- </w:t>
      </w:r>
      <w:r w:rsidR="00B87E59" w:rsidRPr="004457F6">
        <w:t>выплаты за качество выполняемых работ;</w:t>
      </w:r>
    </w:p>
    <w:p w:rsidR="00B87E59" w:rsidRPr="004457F6" w:rsidRDefault="004D3C52" w:rsidP="00196922">
      <w:pPr>
        <w:shd w:val="clear" w:color="auto" w:fill="FFFFFF"/>
        <w:spacing w:line="276" w:lineRule="auto"/>
        <w:ind w:left="715"/>
      </w:pPr>
      <w:r>
        <w:t xml:space="preserve">- </w:t>
      </w:r>
      <w:r w:rsidR="00B87E59" w:rsidRPr="004457F6">
        <w:t>премии за выполнение особо важных и ответственных работ;</w:t>
      </w:r>
    </w:p>
    <w:p w:rsidR="00B87E59" w:rsidRPr="004457F6" w:rsidRDefault="004D3C52" w:rsidP="00196922">
      <w:pPr>
        <w:shd w:val="clear" w:color="auto" w:fill="FFFFFF"/>
        <w:spacing w:line="276" w:lineRule="auto"/>
        <w:ind w:left="718"/>
      </w:pPr>
      <w:r>
        <w:t xml:space="preserve">- </w:t>
      </w:r>
      <w:r w:rsidR="00B87E59" w:rsidRPr="004457F6">
        <w:t>премиальные выплаты по итогам года.</w:t>
      </w:r>
    </w:p>
    <w:p w:rsidR="00B87E59" w:rsidRPr="004457F6" w:rsidRDefault="00B87E59" w:rsidP="00196922">
      <w:pPr>
        <w:shd w:val="clear" w:color="auto" w:fill="FFFFFF"/>
        <w:spacing w:line="276" w:lineRule="auto"/>
        <w:ind w:left="2" w:firstLine="713"/>
        <w:jc w:val="both"/>
      </w:pPr>
      <w:r w:rsidRPr="004457F6">
        <w:lastRenderedPageBreak/>
        <w:t xml:space="preserve">Выплаты стимулирующего характера осуществляются по решению руководителя </w:t>
      </w:r>
      <w:r w:rsidR="004457F6">
        <w:t>ОО</w:t>
      </w:r>
      <w:r w:rsidRPr="004457F6">
        <w:t xml:space="preserve"> в пределах бюджетных ассигнований на оплату труда работников </w:t>
      </w:r>
      <w:r w:rsidR="004457F6">
        <w:t>ОО</w:t>
      </w:r>
      <w:r w:rsidRPr="004457F6">
        <w:t xml:space="preserve">, а также средств от предпринимательской и иной приносящей доход деятельности, направленных </w:t>
      </w:r>
      <w:r w:rsidR="001E1E48">
        <w:t>организацией</w:t>
      </w:r>
      <w:r w:rsidRPr="004457F6">
        <w:t xml:space="preserve"> на оплату труда работников </w:t>
      </w:r>
      <w:r w:rsidR="004457F6">
        <w:t>ОО</w:t>
      </w:r>
      <w:r w:rsidRPr="004457F6">
        <w:t>.</w:t>
      </w:r>
    </w:p>
    <w:p w:rsidR="00B87E59" w:rsidRPr="004457F6" w:rsidRDefault="00B87E59" w:rsidP="00196922">
      <w:pPr>
        <w:shd w:val="clear" w:color="auto" w:fill="FFFFFF"/>
        <w:spacing w:line="276" w:lineRule="auto"/>
        <w:ind w:left="12" w:right="7" w:firstLine="698"/>
        <w:jc w:val="both"/>
      </w:pPr>
      <w:r w:rsidRPr="004457F6">
        <w:t xml:space="preserve">Премирование работников </w:t>
      </w:r>
      <w:r w:rsidR="004457F6">
        <w:t>ОО</w:t>
      </w:r>
      <w:r w:rsidRPr="004457F6">
        <w:t xml:space="preserve"> осуществляется на основе положения о премировании, утверждаемого локальным нормативным актом </w:t>
      </w:r>
      <w:r w:rsidR="004457F6">
        <w:t>ОО</w:t>
      </w:r>
      <w:r w:rsidRPr="004457F6">
        <w:t>.</w:t>
      </w:r>
    </w:p>
    <w:p w:rsidR="00B87E59" w:rsidRPr="004457F6" w:rsidRDefault="001E1E48" w:rsidP="00196922">
      <w:pPr>
        <w:shd w:val="clear" w:color="auto" w:fill="FFFFFF"/>
        <w:tabs>
          <w:tab w:val="left" w:pos="0"/>
        </w:tabs>
        <w:spacing w:line="276" w:lineRule="auto"/>
        <w:ind w:left="10" w:firstLine="699"/>
        <w:jc w:val="both"/>
      </w:pPr>
      <w:r>
        <w:t>8</w:t>
      </w:r>
      <w:r w:rsidR="00B87E59" w:rsidRPr="004457F6">
        <w:t>.2.</w:t>
      </w:r>
      <w:r>
        <w:t xml:space="preserve"> </w:t>
      </w:r>
      <w:r w:rsidR="0032153E">
        <w:t>МУ Отдел образования администрации МО Сакмарский район</w:t>
      </w:r>
      <w:r w:rsidR="0032153E" w:rsidRPr="004457F6">
        <w:t xml:space="preserve"> </w:t>
      </w:r>
      <w:r w:rsidR="00B87E59" w:rsidRPr="004457F6">
        <w:t>ежегодно утверждает примерные</w:t>
      </w:r>
      <w:r w:rsidR="00780BF1" w:rsidRPr="004457F6">
        <w:t xml:space="preserve"> </w:t>
      </w:r>
      <w:r w:rsidR="00B87E59" w:rsidRPr="004457F6">
        <w:t xml:space="preserve">показатели </w:t>
      </w:r>
      <w:r w:rsidR="00780BF1" w:rsidRPr="004457F6">
        <w:t>с</w:t>
      </w:r>
      <w:r w:rsidR="00B87E59" w:rsidRPr="004457F6">
        <w:t xml:space="preserve">тимулирования подведомственных </w:t>
      </w:r>
      <w:r>
        <w:t>ОО</w:t>
      </w:r>
      <w:r w:rsidR="00B87E59" w:rsidRPr="004457F6">
        <w:t xml:space="preserve"> за количество, интенсивность и качество труда.</w:t>
      </w:r>
    </w:p>
    <w:p w:rsidR="00B87E59" w:rsidRPr="004457F6" w:rsidRDefault="00B87E59" w:rsidP="00196922">
      <w:pPr>
        <w:shd w:val="clear" w:color="auto" w:fill="FFFFFF"/>
        <w:spacing w:line="276" w:lineRule="auto"/>
        <w:ind w:left="2" w:right="10" w:firstLine="713"/>
        <w:jc w:val="both"/>
      </w:pPr>
      <w:r w:rsidRPr="004457F6">
        <w:t xml:space="preserve">Выплаты стимулирующего характера устанавливаются приказом руководителя </w:t>
      </w:r>
      <w:r w:rsidR="004457F6">
        <w:t>ОО</w:t>
      </w:r>
      <w:r w:rsidRPr="004457F6">
        <w:t>. Конкретный размер каждой надбавки может устанавливаться как в абсолютном значении, так и в процентном отношении к окладу.</w:t>
      </w:r>
    </w:p>
    <w:p w:rsidR="00780BF1" w:rsidRPr="003841D4" w:rsidRDefault="001E1E48" w:rsidP="00196922">
      <w:pPr>
        <w:pStyle w:val="a6"/>
        <w:spacing w:line="276" w:lineRule="auto"/>
        <w:ind w:left="0" w:firstLine="709"/>
        <w:jc w:val="both"/>
      </w:pPr>
      <w:r>
        <w:t>8.3.</w:t>
      </w:r>
      <w:r w:rsidR="00780BF1" w:rsidRPr="004457F6">
        <w:t xml:space="preserve"> </w:t>
      </w:r>
      <w:r w:rsidR="00780BF1" w:rsidRPr="003841D4">
        <w:t xml:space="preserve">Финансирование  расходов, связанных  с реализацией настоящего положения, осуществлять  в пределах средств районного бюджета, предусмотренных  </w:t>
      </w:r>
      <w:r w:rsidR="003841D4" w:rsidRPr="003841D4">
        <w:t>муниципальным заданием</w:t>
      </w:r>
      <w:r w:rsidR="00780BF1" w:rsidRPr="003841D4">
        <w:t xml:space="preserve">  главному   распорядителю средств  районного бюджета МУ РОО.</w:t>
      </w:r>
    </w:p>
    <w:p w:rsidR="00B87E59" w:rsidRDefault="00B87E59" w:rsidP="00196922">
      <w:pPr>
        <w:shd w:val="clear" w:color="auto" w:fill="FFFFFF"/>
        <w:spacing w:line="276" w:lineRule="auto"/>
        <w:ind w:right="48" w:firstLine="426"/>
        <w:jc w:val="both"/>
      </w:pPr>
    </w:p>
    <w:p w:rsidR="005D4995" w:rsidRPr="004457F6" w:rsidRDefault="005D4995" w:rsidP="00196922">
      <w:pPr>
        <w:shd w:val="clear" w:color="auto" w:fill="FFFFFF"/>
        <w:spacing w:line="276" w:lineRule="auto"/>
        <w:ind w:right="48" w:firstLine="426"/>
        <w:jc w:val="both"/>
      </w:pPr>
    </w:p>
    <w:p w:rsidR="00B87E59" w:rsidRPr="004457F6" w:rsidRDefault="00B87E59" w:rsidP="00196922">
      <w:pPr>
        <w:shd w:val="clear" w:color="auto" w:fill="FFFFFF"/>
        <w:spacing w:line="276" w:lineRule="auto"/>
        <w:ind w:left="3600" w:right="45"/>
        <w:jc w:val="right"/>
      </w:pPr>
      <w:r w:rsidRPr="004457F6">
        <w:t>Приложение</w:t>
      </w:r>
      <w:r w:rsidR="00272DB6" w:rsidRPr="004457F6">
        <w:t xml:space="preserve"> </w:t>
      </w:r>
      <w:r w:rsidR="001F4544">
        <w:t xml:space="preserve">№2 </w:t>
      </w:r>
      <w:r w:rsidR="001F4544">
        <w:rPr>
          <w:bCs/>
        </w:rPr>
        <w:t xml:space="preserve">к </w:t>
      </w:r>
      <w:r w:rsidR="001F4544" w:rsidRPr="004457F6">
        <w:rPr>
          <w:bCs/>
        </w:rPr>
        <w:t>приказу</w:t>
      </w:r>
      <w:r w:rsidR="001F4544">
        <w:rPr>
          <w:bCs/>
        </w:rPr>
        <w:t xml:space="preserve"> №12 от 07.02.2014 г.</w:t>
      </w:r>
    </w:p>
    <w:p w:rsidR="00B87E59" w:rsidRPr="004457F6" w:rsidRDefault="00B87E59" w:rsidP="00196922">
      <w:pPr>
        <w:shd w:val="clear" w:color="auto" w:fill="FFFFFF"/>
        <w:spacing w:line="276" w:lineRule="auto"/>
        <w:ind w:right="45" w:firstLine="851"/>
        <w:jc w:val="center"/>
      </w:pPr>
      <w:r w:rsidRPr="004457F6">
        <w:rPr>
          <w:b/>
        </w:rPr>
        <w:t xml:space="preserve">Перечень профессий квалификационных групп, должностей руководителей, специалистов и служащих подведомственных муниципальных </w:t>
      </w:r>
      <w:r w:rsidR="001E4B9D">
        <w:rPr>
          <w:b/>
        </w:rPr>
        <w:t>ОО</w:t>
      </w:r>
      <w:r w:rsidRPr="004457F6">
        <w:rPr>
          <w:b/>
        </w:rPr>
        <w:t>, отнесенных к  квалификационным уровням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5386"/>
        <w:gridCol w:w="1843"/>
      </w:tblGrid>
      <w:tr w:rsidR="00B87E59" w:rsidRPr="004457F6" w:rsidTr="00321B77">
        <w:tc>
          <w:tcPr>
            <w:tcW w:w="1668" w:type="dxa"/>
          </w:tcPr>
          <w:p w:rsidR="00B87E59" w:rsidRPr="004457F6" w:rsidRDefault="00596A8D" w:rsidP="00196922">
            <w:pPr>
              <w:spacing w:line="276" w:lineRule="auto"/>
              <w:ind w:right="48"/>
              <w:jc w:val="center"/>
              <w:rPr>
                <w:b/>
              </w:rPr>
            </w:pPr>
            <w:r>
              <w:rPr>
                <w:b/>
              </w:rPr>
              <w:t>ПКГ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  <w:rPr>
                <w:b/>
              </w:rPr>
            </w:pPr>
            <w:r w:rsidRPr="004457F6">
              <w:rPr>
                <w:b/>
              </w:rPr>
              <w:t>Квалификационный уровень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  <w:rPr>
                <w:b/>
              </w:rPr>
            </w:pPr>
            <w:r w:rsidRPr="004457F6">
              <w:rPr>
                <w:b/>
              </w:rPr>
              <w:t>Должности, отнесенные к квалификационным уровням</w:t>
            </w:r>
          </w:p>
        </w:tc>
        <w:tc>
          <w:tcPr>
            <w:tcW w:w="1843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  <w:rPr>
                <w:b/>
              </w:rPr>
            </w:pPr>
            <w:r w:rsidRPr="004457F6">
              <w:rPr>
                <w:b/>
              </w:rPr>
              <w:t>Размер оклада (руб</w:t>
            </w:r>
            <w:r w:rsidR="009F1F01" w:rsidRPr="004457F6">
              <w:rPr>
                <w:b/>
              </w:rPr>
              <w:t>.</w:t>
            </w:r>
            <w:r w:rsidRPr="004457F6">
              <w:rPr>
                <w:b/>
              </w:rPr>
              <w:t>)</w:t>
            </w:r>
          </w:p>
        </w:tc>
      </w:tr>
      <w:tr w:rsidR="00B87E59" w:rsidRPr="004457F6" w:rsidTr="00321B77">
        <w:tc>
          <w:tcPr>
            <w:tcW w:w="1668" w:type="dxa"/>
            <w:vMerge w:val="restart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Педагогические работники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>1</w:t>
            </w:r>
          </w:p>
        </w:tc>
        <w:tc>
          <w:tcPr>
            <w:tcW w:w="5386" w:type="dxa"/>
          </w:tcPr>
          <w:p w:rsidR="00B87E59" w:rsidRPr="004457F6" w:rsidRDefault="00A47FE6" w:rsidP="00196922">
            <w:pPr>
              <w:spacing w:line="276" w:lineRule="auto"/>
              <w:ind w:right="48"/>
            </w:pPr>
            <w:r w:rsidRPr="004457F6">
              <w:t>М</w:t>
            </w:r>
            <w:r w:rsidR="00B87E59" w:rsidRPr="004457F6">
              <w:t>узыкальный руководитель;</w:t>
            </w:r>
            <w:r w:rsidR="005E7666" w:rsidRPr="004457F6">
              <w:t xml:space="preserve"> </w:t>
            </w:r>
            <w:r w:rsidRPr="004457F6">
              <w:t>инструктор по физической культуре</w:t>
            </w:r>
            <w:r w:rsidR="00B87E59" w:rsidRPr="004457F6">
              <w:t xml:space="preserve"> </w:t>
            </w:r>
          </w:p>
        </w:tc>
        <w:tc>
          <w:tcPr>
            <w:tcW w:w="1843" w:type="dxa"/>
          </w:tcPr>
          <w:p w:rsidR="00B87E59" w:rsidRPr="004457F6" w:rsidRDefault="005E7666" w:rsidP="00196922">
            <w:pPr>
              <w:spacing w:line="276" w:lineRule="auto"/>
              <w:ind w:right="48"/>
            </w:pPr>
            <w:r w:rsidRPr="004457F6">
              <w:t>7721</w:t>
            </w:r>
          </w:p>
        </w:tc>
      </w:tr>
      <w:tr w:rsidR="00B87E59" w:rsidRPr="004457F6" w:rsidTr="00321B77">
        <w:tc>
          <w:tcPr>
            <w:tcW w:w="1668" w:type="dxa"/>
            <w:vMerge/>
          </w:tcPr>
          <w:p w:rsidR="00B87E59" w:rsidRPr="004457F6" w:rsidRDefault="00B87E59" w:rsidP="00196922">
            <w:pPr>
              <w:spacing w:line="276" w:lineRule="auto"/>
              <w:ind w:right="48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>2</w:t>
            </w:r>
          </w:p>
        </w:tc>
        <w:tc>
          <w:tcPr>
            <w:tcW w:w="5386" w:type="dxa"/>
          </w:tcPr>
          <w:p w:rsidR="00B87E59" w:rsidRPr="004457F6" w:rsidRDefault="00A47FE6" w:rsidP="00196922">
            <w:pPr>
              <w:spacing w:line="276" w:lineRule="auto"/>
              <w:ind w:right="48"/>
            </w:pPr>
            <w:r w:rsidRPr="004457F6">
              <w:t>П</w:t>
            </w:r>
            <w:r w:rsidR="00B87E59" w:rsidRPr="004457F6">
              <w:t xml:space="preserve">едагог дополнительного образования; педагог </w:t>
            </w:r>
            <w:r w:rsidRPr="004457F6">
              <w:t>–</w:t>
            </w:r>
            <w:r w:rsidR="009F1F01" w:rsidRPr="004457F6">
              <w:t xml:space="preserve"> </w:t>
            </w:r>
            <w:r w:rsidR="00B87E59" w:rsidRPr="004457F6">
              <w:t>организатор</w:t>
            </w:r>
            <w:r w:rsidRPr="004457F6">
              <w:t>;</w:t>
            </w:r>
            <w:r w:rsidR="005E7666" w:rsidRPr="004457F6">
              <w:t xml:space="preserve"> </w:t>
            </w:r>
            <w:r w:rsidR="00B87E59" w:rsidRPr="004457F6">
              <w:t>тренер-преподаватель</w:t>
            </w:r>
            <w:r w:rsidR="005E7666" w:rsidRPr="004457F6">
              <w:t xml:space="preserve">, методист дополнительного образования </w:t>
            </w:r>
          </w:p>
        </w:tc>
        <w:tc>
          <w:tcPr>
            <w:tcW w:w="1843" w:type="dxa"/>
          </w:tcPr>
          <w:p w:rsidR="00B87E59" w:rsidRPr="004457F6" w:rsidRDefault="005E7666" w:rsidP="00196922">
            <w:pPr>
              <w:spacing w:line="276" w:lineRule="auto"/>
              <w:ind w:right="48"/>
            </w:pPr>
            <w:r w:rsidRPr="004457F6">
              <w:t>5025,70</w:t>
            </w:r>
          </w:p>
        </w:tc>
      </w:tr>
      <w:tr w:rsidR="00B87E59" w:rsidRPr="004457F6" w:rsidTr="00321B77">
        <w:tc>
          <w:tcPr>
            <w:tcW w:w="1668" w:type="dxa"/>
            <w:vMerge/>
          </w:tcPr>
          <w:p w:rsidR="00B87E59" w:rsidRPr="004457F6" w:rsidRDefault="00B87E59" w:rsidP="00196922">
            <w:pPr>
              <w:spacing w:line="276" w:lineRule="auto"/>
              <w:ind w:right="48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>3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>старший педагог дополнительного образования; старший тренер преподаватель</w:t>
            </w:r>
          </w:p>
        </w:tc>
        <w:tc>
          <w:tcPr>
            <w:tcW w:w="1843" w:type="dxa"/>
          </w:tcPr>
          <w:p w:rsidR="00B87E59" w:rsidRPr="004457F6" w:rsidRDefault="005E7666" w:rsidP="00196922">
            <w:pPr>
              <w:spacing w:line="276" w:lineRule="auto"/>
              <w:ind w:right="48"/>
            </w:pPr>
            <w:r w:rsidRPr="004457F6">
              <w:t>5329,50</w:t>
            </w:r>
          </w:p>
        </w:tc>
      </w:tr>
      <w:tr w:rsidR="005E7666" w:rsidRPr="004457F6" w:rsidTr="00321B77">
        <w:tc>
          <w:tcPr>
            <w:tcW w:w="1668" w:type="dxa"/>
            <w:vMerge/>
          </w:tcPr>
          <w:p w:rsidR="005E7666" w:rsidRPr="004457F6" w:rsidRDefault="005E7666" w:rsidP="00196922">
            <w:pPr>
              <w:spacing w:line="276" w:lineRule="auto"/>
              <w:ind w:right="48"/>
            </w:pPr>
          </w:p>
        </w:tc>
        <w:tc>
          <w:tcPr>
            <w:tcW w:w="1559" w:type="dxa"/>
          </w:tcPr>
          <w:p w:rsidR="005E7666" w:rsidRPr="004457F6" w:rsidRDefault="005E7666" w:rsidP="00196922">
            <w:pPr>
              <w:spacing w:line="276" w:lineRule="auto"/>
              <w:ind w:right="48"/>
            </w:pPr>
            <w:r w:rsidRPr="004457F6">
              <w:t>3</w:t>
            </w:r>
          </w:p>
        </w:tc>
        <w:tc>
          <w:tcPr>
            <w:tcW w:w="5386" w:type="dxa"/>
          </w:tcPr>
          <w:p w:rsidR="005E7666" w:rsidRPr="004457F6" w:rsidRDefault="005E7666" w:rsidP="00196922">
            <w:pPr>
              <w:spacing w:line="276" w:lineRule="auto"/>
              <w:ind w:right="48"/>
            </w:pPr>
            <w:r w:rsidRPr="004457F6">
              <w:t xml:space="preserve">Воспитатель </w:t>
            </w:r>
          </w:p>
        </w:tc>
        <w:tc>
          <w:tcPr>
            <w:tcW w:w="1843" w:type="dxa"/>
          </w:tcPr>
          <w:p w:rsidR="005E7666" w:rsidRPr="004457F6" w:rsidRDefault="005E7666" w:rsidP="00196922">
            <w:pPr>
              <w:spacing w:line="276" w:lineRule="auto"/>
              <w:ind w:right="48"/>
            </w:pPr>
            <w:r w:rsidRPr="004457F6">
              <w:t>9359</w:t>
            </w:r>
          </w:p>
        </w:tc>
      </w:tr>
      <w:tr w:rsidR="00B87E59" w:rsidRPr="004457F6" w:rsidTr="00321B77">
        <w:tc>
          <w:tcPr>
            <w:tcW w:w="1668" w:type="dxa"/>
            <w:vMerge/>
          </w:tcPr>
          <w:p w:rsidR="00B87E59" w:rsidRPr="004457F6" w:rsidRDefault="00B87E59" w:rsidP="00196922">
            <w:pPr>
              <w:spacing w:line="276" w:lineRule="auto"/>
              <w:ind w:right="48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>4</w:t>
            </w:r>
          </w:p>
        </w:tc>
        <w:tc>
          <w:tcPr>
            <w:tcW w:w="5386" w:type="dxa"/>
          </w:tcPr>
          <w:p w:rsidR="00B87E59" w:rsidRPr="004457F6" w:rsidRDefault="005E7666" w:rsidP="00196922">
            <w:pPr>
              <w:spacing w:line="276" w:lineRule="auto"/>
              <w:ind w:right="48"/>
            </w:pPr>
            <w:r w:rsidRPr="004457F6">
              <w:t>С</w:t>
            </w:r>
            <w:r w:rsidR="00B87E59" w:rsidRPr="004457F6">
              <w:t>тарший воспитатель</w:t>
            </w:r>
          </w:p>
        </w:tc>
        <w:tc>
          <w:tcPr>
            <w:tcW w:w="1843" w:type="dxa"/>
          </w:tcPr>
          <w:p w:rsidR="00B87E59" w:rsidRPr="004457F6" w:rsidRDefault="005E7666" w:rsidP="00196922">
            <w:pPr>
              <w:spacing w:line="276" w:lineRule="auto"/>
              <w:ind w:right="48"/>
            </w:pPr>
            <w:r w:rsidRPr="004457F6">
              <w:t>9593</w:t>
            </w:r>
          </w:p>
        </w:tc>
      </w:tr>
      <w:tr w:rsidR="005E7666" w:rsidRPr="004457F6" w:rsidTr="00321B77">
        <w:tc>
          <w:tcPr>
            <w:tcW w:w="1668" w:type="dxa"/>
          </w:tcPr>
          <w:p w:rsidR="005E7666" w:rsidRPr="004457F6" w:rsidRDefault="005E7666" w:rsidP="00196922">
            <w:pPr>
              <w:spacing w:line="276" w:lineRule="auto"/>
              <w:ind w:right="48"/>
            </w:pPr>
          </w:p>
        </w:tc>
        <w:tc>
          <w:tcPr>
            <w:tcW w:w="1559" w:type="dxa"/>
          </w:tcPr>
          <w:p w:rsidR="005E7666" w:rsidRPr="004457F6" w:rsidRDefault="005E7666" w:rsidP="00196922">
            <w:pPr>
              <w:spacing w:line="276" w:lineRule="auto"/>
              <w:ind w:right="48"/>
            </w:pPr>
            <w:r w:rsidRPr="004457F6">
              <w:t>3</w:t>
            </w:r>
          </w:p>
        </w:tc>
        <w:tc>
          <w:tcPr>
            <w:tcW w:w="5386" w:type="dxa"/>
          </w:tcPr>
          <w:p w:rsidR="005E7666" w:rsidRPr="004457F6" w:rsidRDefault="005E7666" w:rsidP="00196922">
            <w:pPr>
              <w:spacing w:line="276" w:lineRule="auto"/>
              <w:ind w:right="48"/>
            </w:pPr>
            <w:r w:rsidRPr="004457F6">
              <w:t>Старший вожатый, социальный педагог, педагог-психолог,</w:t>
            </w:r>
            <w:r w:rsidR="008E5551" w:rsidRPr="004457F6">
              <w:t xml:space="preserve"> </w:t>
            </w:r>
            <w:r w:rsidRPr="004457F6">
              <w:t xml:space="preserve">преподаватель </w:t>
            </w:r>
            <w:proofErr w:type="gramStart"/>
            <w:r w:rsidR="009F1F01" w:rsidRPr="004457F6">
              <w:t>-</w:t>
            </w:r>
            <w:r w:rsidRPr="004457F6">
              <w:t>о</w:t>
            </w:r>
            <w:proofErr w:type="gramEnd"/>
            <w:r w:rsidRPr="004457F6">
              <w:t>рганизатор ОБЖ, мастер производственного обучения – в школах со средней  наполняемостью</w:t>
            </w:r>
          </w:p>
          <w:p w:rsidR="008E5551" w:rsidRPr="004457F6" w:rsidRDefault="008E5551" w:rsidP="00196922">
            <w:pPr>
              <w:spacing w:line="276" w:lineRule="auto"/>
              <w:ind w:right="48"/>
            </w:pPr>
            <w:r w:rsidRPr="004457F6">
              <w:t xml:space="preserve">до 9 учащихся </w:t>
            </w:r>
          </w:p>
          <w:p w:rsidR="008E5551" w:rsidRPr="004457F6" w:rsidRDefault="008E5551" w:rsidP="00196922">
            <w:pPr>
              <w:spacing w:line="276" w:lineRule="auto"/>
              <w:ind w:right="48"/>
            </w:pPr>
            <w:r w:rsidRPr="004457F6">
              <w:t xml:space="preserve">от 10 до 14 учащихся </w:t>
            </w:r>
          </w:p>
          <w:p w:rsidR="008E5551" w:rsidRPr="004457F6" w:rsidRDefault="008E5551" w:rsidP="00196922">
            <w:pPr>
              <w:spacing w:line="276" w:lineRule="auto"/>
              <w:ind w:right="48"/>
            </w:pPr>
            <w:r w:rsidRPr="004457F6">
              <w:t xml:space="preserve">от 15 до 17 учащихся </w:t>
            </w:r>
          </w:p>
          <w:p w:rsidR="008E5551" w:rsidRPr="004457F6" w:rsidRDefault="008E5551" w:rsidP="00196922">
            <w:pPr>
              <w:spacing w:line="276" w:lineRule="auto"/>
              <w:ind w:right="48"/>
            </w:pPr>
            <w:r w:rsidRPr="004457F6">
              <w:t xml:space="preserve">от 18 до 19 учащихся </w:t>
            </w:r>
          </w:p>
          <w:p w:rsidR="008E5551" w:rsidRPr="004457F6" w:rsidRDefault="008E5551" w:rsidP="00196922">
            <w:pPr>
              <w:spacing w:line="276" w:lineRule="auto"/>
              <w:ind w:right="48"/>
            </w:pPr>
            <w:r w:rsidRPr="004457F6">
              <w:t>от 20 учащихся и более</w:t>
            </w:r>
          </w:p>
        </w:tc>
        <w:tc>
          <w:tcPr>
            <w:tcW w:w="1843" w:type="dxa"/>
          </w:tcPr>
          <w:p w:rsidR="005E7666" w:rsidRPr="004457F6" w:rsidRDefault="005E7666" w:rsidP="00196922">
            <w:pPr>
              <w:spacing w:line="276" w:lineRule="auto"/>
              <w:ind w:right="48"/>
            </w:pPr>
          </w:p>
          <w:p w:rsidR="00A2740A" w:rsidRPr="004457F6" w:rsidRDefault="00A2740A" w:rsidP="00196922">
            <w:pPr>
              <w:spacing w:line="276" w:lineRule="auto"/>
              <w:ind w:right="48"/>
            </w:pPr>
          </w:p>
          <w:p w:rsidR="00A2740A" w:rsidRPr="004457F6" w:rsidRDefault="00A2740A" w:rsidP="00196922">
            <w:pPr>
              <w:spacing w:line="276" w:lineRule="auto"/>
              <w:ind w:right="48"/>
            </w:pPr>
          </w:p>
          <w:p w:rsidR="00A2740A" w:rsidRPr="004457F6" w:rsidRDefault="00A2740A" w:rsidP="00196922">
            <w:pPr>
              <w:spacing w:line="276" w:lineRule="auto"/>
              <w:ind w:right="48"/>
            </w:pP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5269,70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6178,30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6541,80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7813,70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8177,20</w:t>
            </w:r>
          </w:p>
        </w:tc>
      </w:tr>
      <w:tr w:rsidR="00A2740A" w:rsidRPr="004457F6" w:rsidTr="00321B77">
        <w:tc>
          <w:tcPr>
            <w:tcW w:w="1668" w:type="dxa"/>
          </w:tcPr>
          <w:p w:rsidR="00A2740A" w:rsidRPr="004457F6" w:rsidRDefault="00A2740A" w:rsidP="00196922">
            <w:pPr>
              <w:spacing w:line="276" w:lineRule="auto"/>
              <w:ind w:right="48"/>
            </w:pPr>
          </w:p>
        </w:tc>
        <w:tc>
          <w:tcPr>
            <w:tcW w:w="1559" w:type="dxa"/>
          </w:tcPr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4</w:t>
            </w:r>
          </w:p>
        </w:tc>
        <w:tc>
          <w:tcPr>
            <w:tcW w:w="5386" w:type="dxa"/>
          </w:tcPr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Учитель, в школах со средней наполняемостью классов: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 xml:space="preserve">до 9 учащихся 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 xml:space="preserve">от 10 до 14 учащихся 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 xml:space="preserve">от 15 до 17 учащихся 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 xml:space="preserve">от 18 до 19 учащихся 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от 20 учащихся и более</w:t>
            </w:r>
          </w:p>
        </w:tc>
        <w:tc>
          <w:tcPr>
            <w:tcW w:w="1843" w:type="dxa"/>
          </w:tcPr>
          <w:p w:rsidR="00A2740A" w:rsidRPr="004457F6" w:rsidRDefault="00A2740A" w:rsidP="00196922">
            <w:pPr>
              <w:spacing w:line="276" w:lineRule="auto"/>
              <w:ind w:right="48"/>
            </w:pPr>
          </w:p>
          <w:p w:rsidR="00A2740A" w:rsidRPr="004457F6" w:rsidRDefault="00A2740A" w:rsidP="00196922">
            <w:pPr>
              <w:spacing w:line="276" w:lineRule="auto"/>
              <w:ind w:right="48"/>
            </w:pP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5451,50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6360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6905,20</w:t>
            </w:r>
          </w:p>
          <w:p w:rsidR="00A2740A" w:rsidRPr="004457F6" w:rsidRDefault="00A2740A" w:rsidP="00196922">
            <w:pPr>
              <w:spacing w:line="276" w:lineRule="auto"/>
              <w:ind w:right="48"/>
            </w:pPr>
            <w:r w:rsidRPr="004457F6">
              <w:t>8177,20</w:t>
            </w:r>
          </w:p>
          <w:p w:rsidR="00B253A6" w:rsidRPr="004457F6" w:rsidRDefault="00B253A6" w:rsidP="00196922">
            <w:pPr>
              <w:spacing w:line="276" w:lineRule="auto"/>
              <w:ind w:right="48"/>
            </w:pPr>
            <w:r w:rsidRPr="004457F6">
              <w:t>9085,80</w:t>
            </w:r>
          </w:p>
        </w:tc>
      </w:tr>
      <w:tr w:rsidR="00B253A6" w:rsidRPr="004457F6" w:rsidTr="00321B77">
        <w:tc>
          <w:tcPr>
            <w:tcW w:w="1668" w:type="dxa"/>
          </w:tcPr>
          <w:p w:rsidR="00B253A6" w:rsidRPr="004457F6" w:rsidRDefault="00B253A6" w:rsidP="00196922">
            <w:pPr>
              <w:spacing w:line="276" w:lineRule="auto"/>
              <w:ind w:right="48"/>
            </w:pPr>
          </w:p>
        </w:tc>
        <w:tc>
          <w:tcPr>
            <w:tcW w:w="1559" w:type="dxa"/>
          </w:tcPr>
          <w:p w:rsidR="00B253A6" w:rsidRPr="004457F6" w:rsidRDefault="00B253A6" w:rsidP="00196922">
            <w:pPr>
              <w:spacing w:line="276" w:lineRule="auto"/>
              <w:ind w:right="48"/>
            </w:pPr>
            <w:r w:rsidRPr="004457F6">
              <w:t>3</w:t>
            </w:r>
          </w:p>
        </w:tc>
        <w:tc>
          <w:tcPr>
            <w:tcW w:w="5386" w:type="dxa"/>
          </w:tcPr>
          <w:p w:rsidR="00B253A6" w:rsidRPr="004457F6" w:rsidRDefault="00B253A6" w:rsidP="00196922">
            <w:pPr>
              <w:spacing w:line="276" w:lineRule="auto"/>
              <w:ind w:right="48"/>
            </w:pPr>
            <w:r w:rsidRPr="004457F6">
              <w:t xml:space="preserve">Воспитатели ГПД  </w:t>
            </w:r>
          </w:p>
        </w:tc>
        <w:tc>
          <w:tcPr>
            <w:tcW w:w="1843" w:type="dxa"/>
          </w:tcPr>
          <w:p w:rsidR="00B253A6" w:rsidRPr="004457F6" w:rsidRDefault="00B253A6" w:rsidP="00196922">
            <w:pPr>
              <w:spacing w:line="276" w:lineRule="auto"/>
              <w:ind w:right="48"/>
            </w:pPr>
            <w:r w:rsidRPr="004457F6">
              <w:t>7268,60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lastRenderedPageBreak/>
              <w:t>Работники УВП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</w:p>
        </w:tc>
        <w:tc>
          <w:tcPr>
            <w:tcW w:w="1843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>Первого уровня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>1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 xml:space="preserve">Вожатый: помощник воспитателя; 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</w:pPr>
            <w:r w:rsidRPr="004457F6">
              <w:t>2662,50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>Второго уровня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>1</w:t>
            </w:r>
          </w:p>
        </w:tc>
        <w:tc>
          <w:tcPr>
            <w:tcW w:w="5386" w:type="dxa"/>
          </w:tcPr>
          <w:p w:rsidR="00B87E59" w:rsidRPr="004457F6" w:rsidRDefault="00425C07" w:rsidP="00196922">
            <w:pPr>
              <w:spacing w:line="276" w:lineRule="auto"/>
              <w:ind w:right="48"/>
            </w:pPr>
            <w:r w:rsidRPr="004457F6">
              <w:t>М</w:t>
            </w:r>
            <w:r w:rsidR="00B87E59" w:rsidRPr="004457F6">
              <w:t>ладший воспитатель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</w:pPr>
            <w:r w:rsidRPr="004457F6">
              <w:t>2875,50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>Руководители структурных подразделений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>1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 xml:space="preserve">Заведующий  (начальник) структурным подразделением: кабинетом, лабораторией, отделом, отделением, сектором, учебно-консультационным пунктом, учебной </w:t>
            </w:r>
            <w:proofErr w:type="gramStart"/>
            <w:r w:rsidRPr="004457F6">
              <w:t xml:space="preserve">( </w:t>
            </w:r>
            <w:proofErr w:type="gramEnd"/>
            <w:r w:rsidRPr="004457F6">
              <w:t>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</w:pPr>
            <w:r w:rsidRPr="004457F6">
              <w:t>3727,50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1843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Общеотраслевые должности</w:t>
            </w:r>
          </w:p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служащих первого уровня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1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Делопроизводитель, кассир</w:t>
            </w:r>
            <w:r w:rsidR="0086108F" w:rsidRPr="004457F6">
              <w:t>,</w:t>
            </w:r>
            <w:r w:rsidR="00321B77">
              <w:t xml:space="preserve"> </w:t>
            </w:r>
            <w:r w:rsidRPr="004457F6">
              <w:t xml:space="preserve">машинистка, секретарь, секретарь </w:t>
            </w:r>
            <w:proofErr w:type="gramStart"/>
            <w:r w:rsidRPr="004457F6">
              <w:t>-м</w:t>
            </w:r>
            <w:proofErr w:type="gramEnd"/>
            <w:r w:rsidRPr="004457F6">
              <w:t>ашинистка, экспедитор по перевозке грузов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2236,50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второго уровня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1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Лаборант, техник, художник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2343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2</w:t>
            </w:r>
          </w:p>
        </w:tc>
        <w:tc>
          <w:tcPr>
            <w:tcW w:w="5386" w:type="dxa"/>
          </w:tcPr>
          <w:p w:rsidR="00B87E59" w:rsidRPr="004457F6" w:rsidRDefault="0017389A" w:rsidP="00196922">
            <w:pPr>
              <w:spacing w:line="276" w:lineRule="auto"/>
              <w:ind w:right="48"/>
              <w:jc w:val="center"/>
            </w:pPr>
            <w:r w:rsidRPr="004457F6">
              <w:t>З</w:t>
            </w:r>
            <w:r w:rsidR="00B87E59" w:rsidRPr="004457F6">
              <w:t>аведующий складом; заведующий хозяйством.</w:t>
            </w:r>
          </w:p>
          <w:p w:rsidR="00321B77" w:rsidRDefault="00B87E59" w:rsidP="00196922">
            <w:pPr>
              <w:spacing w:line="276" w:lineRule="auto"/>
              <w:ind w:right="48"/>
            </w:pPr>
            <w:r w:rsidRPr="004457F6">
              <w:t xml:space="preserve">Должности служащих первого </w:t>
            </w:r>
            <w:proofErr w:type="spellStart"/>
            <w:proofErr w:type="gramStart"/>
            <w:r w:rsidRPr="004457F6">
              <w:t>квалификацион</w:t>
            </w:r>
            <w:r w:rsidR="00321B77">
              <w:t>-</w:t>
            </w:r>
            <w:r w:rsidRPr="004457F6">
              <w:t>ного</w:t>
            </w:r>
            <w:proofErr w:type="spellEnd"/>
            <w:proofErr w:type="gramEnd"/>
            <w:r w:rsidRPr="004457F6">
              <w:t xml:space="preserve"> уровня, по которым устанавливается </w:t>
            </w:r>
            <w:r w:rsidRPr="004457F6">
              <w:rPr>
                <w:lang w:val="en-US"/>
              </w:rPr>
              <w:t>II</w:t>
            </w:r>
            <w:r w:rsidRPr="004457F6">
              <w:t xml:space="preserve"> </w:t>
            </w:r>
            <w:proofErr w:type="spellStart"/>
            <w:r w:rsidRPr="004457F6">
              <w:t>внутридолжностная</w:t>
            </w:r>
            <w:proofErr w:type="spellEnd"/>
            <w:r w:rsidRPr="004457F6">
              <w:t xml:space="preserve"> категория</w:t>
            </w:r>
            <w:r w:rsidR="00321B77">
              <w:t xml:space="preserve"> </w:t>
            </w:r>
          </w:p>
          <w:p w:rsidR="00B87E59" w:rsidRPr="004457F6" w:rsidRDefault="00B87E59" w:rsidP="00196922">
            <w:pPr>
              <w:spacing w:line="276" w:lineRule="auto"/>
              <w:ind w:right="48"/>
            </w:pPr>
            <w:r w:rsidRPr="004457F6">
              <w:t xml:space="preserve">Должности служащих первого </w:t>
            </w:r>
            <w:proofErr w:type="spellStart"/>
            <w:proofErr w:type="gramStart"/>
            <w:r w:rsidRPr="004457F6">
              <w:t>квалификацион</w:t>
            </w:r>
            <w:r w:rsidR="00321B77">
              <w:t>-</w:t>
            </w:r>
            <w:r w:rsidRPr="004457F6">
              <w:t>ного</w:t>
            </w:r>
            <w:proofErr w:type="spellEnd"/>
            <w:proofErr w:type="gramEnd"/>
            <w:r w:rsidRPr="004457F6">
              <w:t xml:space="preserve"> уровня, по которым устанавливается производное</w:t>
            </w:r>
            <w:r w:rsidR="00321B77">
              <w:t xml:space="preserve"> </w:t>
            </w:r>
            <w:r w:rsidRPr="004457F6">
              <w:t>должностное наименование «старший»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2449,50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3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 xml:space="preserve">Заведующий производством (шеф-повар); заведующий столовой </w:t>
            </w:r>
          </w:p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 xml:space="preserve">Должности служащих первого квалификационного уровня, по которым устанавливаться </w:t>
            </w:r>
            <w:r w:rsidRPr="004457F6">
              <w:rPr>
                <w:lang w:val="en-US"/>
              </w:rPr>
              <w:t>I</w:t>
            </w:r>
            <w:r w:rsidRPr="004457F6">
              <w:t xml:space="preserve"> </w:t>
            </w:r>
            <w:proofErr w:type="spellStart"/>
            <w:r w:rsidRPr="004457F6">
              <w:t>внутридолжностная</w:t>
            </w:r>
            <w:proofErr w:type="spellEnd"/>
            <w:r w:rsidRPr="004457F6">
              <w:t xml:space="preserve"> категория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2556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4</w:t>
            </w:r>
          </w:p>
        </w:tc>
        <w:tc>
          <w:tcPr>
            <w:tcW w:w="5386" w:type="dxa"/>
          </w:tcPr>
          <w:p w:rsidR="00B87E59" w:rsidRPr="004457F6" w:rsidRDefault="0017389A" w:rsidP="00196922">
            <w:pPr>
              <w:spacing w:line="276" w:lineRule="auto"/>
              <w:ind w:right="48"/>
              <w:jc w:val="center"/>
            </w:pPr>
            <w:r w:rsidRPr="004457F6">
              <w:t>М</w:t>
            </w:r>
            <w:r w:rsidR="00B87E59" w:rsidRPr="004457F6">
              <w:t xml:space="preserve">астер участка, включая старшего механика; </w:t>
            </w:r>
          </w:p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Должности служащих первого квалификационного уровня, по которым может устанавливаться  производное должностное наименование «ведущий»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2662,50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третьего уровня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1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 xml:space="preserve">бухгалтер, бухгалтер-ревизор; инженер по охране труда и  технике безопасности; инженер-программист (программист); инженер - электроник (электроник); психолог; социолог, специалист по кадрам; экономист по  бухгалтерскому  учету и анализу хозяйственной  деятельности; экономист вычислительного </w:t>
            </w:r>
            <w:proofErr w:type="gramStart"/>
            <w:r w:rsidRPr="004457F6">
              <w:t xml:space="preserve">( </w:t>
            </w:r>
            <w:proofErr w:type="gramEnd"/>
            <w:r w:rsidRPr="004457F6">
              <w:t xml:space="preserve">информационно- вычислительного) центра; </w:t>
            </w:r>
            <w:r w:rsidRPr="004457F6">
              <w:lastRenderedPageBreak/>
              <w:t>экономист по договорной и  претензионной работе; экономист по   материально-техническому снабжению; экономист по планированию.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lastRenderedPageBreak/>
              <w:t>3195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2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 xml:space="preserve">Должности служащих первого квалификационного уровня, по которым может  устанавливаться </w:t>
            </w:r>
            <w:r w:rsidRPr="004457F6">
              <w:rPr>
                <w:lang w:val="en-US"/>
              </w:rPr>
              <w:t>II</w:t>
            </w:r>
            <w:r w:rsidRPr="004457F6">
              <w:t xml:space="preserve"> </w:t>
            </w:r>
            <w:proofErr w:type="spellStart"/>
            <w:r w:rsidRPr="004457F6">
              <w:t>внутридолжностная</w:t>
            </w:r>
            <w:proofErr w:type="spellEnd"/>
            <w:r w:rsidRPr="004457F6">
              <w:t xml:space="preserve"> категория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3727,50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3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 xml:space="preserve">Должности служащих первого квалификационного уровня, по которым может устанавливаться </w:t>
            </w:r>
            <w:r w:rsidRPr="004457F6">
              <w:rPr>
                <w:lang w:val="en-US"/>
              </w:rPr>
              <w:t>I</w:t>
            </w:r>
            <w:r w:rsidRPr="004457F6">
              <w:t xml:space="preserve"> </w:t>
            </w:r>
            <w:proofErr w:type="spellStart"/>
            <w:r w:rsidRPr="004457F6">
              <w:t>внутридолжностная</w:t>
            </w:r>
            <w:proofErr w:type="spellEnd"/>
            <w:r w:rsidRPr="004457F6">
              <w:t xml:space="preserve"> категория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4260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4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Должности служащих первого квалификационного уровня, по которым может устанавливаться производственное должностное наименование «ведущий»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4792,50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5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Главные специалисты: в отделениях, лабораториях, мастерских; заместитель главного бухгалтера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5325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 xml:space="preserve">работники </w:t>
            </w:r>
            <w:r w:rsidR="004457F6">
              <w:t>ОО</w:t>
            </w:r>
            <w:r w:rsidRPr="004457F6">
              <w:t>, по профессиям рабочие</w:t>
            </w:r>
          </w:p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первого уровня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1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Наименование профессий  рабочий, по которым предусмотрено присвоение 1,2 и 3 квалификационных разрядов в соответствии с Единым тарифно- квалификационным справочником  работ и профессий рабочих: гардеробщик, грузчик, дворник, истопник, кастелянша, няня, садовник, сторо</w:t>
            </w:r>
            <w:proofErr w:type="gramStart"/>
            <w:r w:rsidRPr="004457F6">
              <w:t>ж(</w:t>
            </w:r>
            <w:proofErr w:type="gramEnd"/>
            <w:r w:rsidRPr="004457F6">
              <w:t>вахтер), уборщик производственных помещений, уборщик служебных помещений.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2023,50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2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Профессии рабочих, отнесенные к первому квалификационному уровню, при выполнении работ по  профессии с производственным наименованием «старший»  (старший по смене)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2236,50</w:t>
            </w:r>
          </w:p>
        </w:tc>
      </w:tr>
      <w:tr w:rsidR="00B87E59" w:rsidRPr="004457F6" w:rsidTr="00321B77">
        <w:tc>
          <w:tcPr>
            <w:tcW w:w="1668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 xml:space="preserve">работники </w:t>
            </w:r>
            <w:r w:rsidR="004457F6">
              <w:t>ОО</w:t>
            </w:r>
            <w:r w:rsidRPr="004457F6">
              <w:t xml:space="preserve"> по профессиям  рабочие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1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автомобиля; оператор электронно-вычислительных и  вычислительных машин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2343</w:t>
            </w:r>
          </w:p>
        </w:tc>
      </w:tr>
      <w:tr w:rsidR="00B87E59" w:rsidRPr="004457F6" w:rsidTr="00321B77">
        <w:tc>
          <w:tcPr>
            <w:tcW w:w="1668" w:type="dxa"/>
            <w:vMerge w:val="restart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второго уровня</w:t>
            </w: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2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Наименования  профессий рабочих, по которым предусмотрено присвоение 6 и 7  квалификационных разрядов в соответствии с Единым тарифно-квалификационным справочником работ и профессий рабочих,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2449,50</w:t>
            </w:r>
          </w:p>
        </w:tc>
      </w:tr>
      <w:tr w:rsidR="00B87E59" w:rsidRPr="004457F6" w:rsidTr="00321B77">
        <w:tc>
          <w:tcPr>
            <w:tcW w:w="1668" w:type="dxa"/>
            <w:vMerge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</w:p>
        </w:tc>
        <w:tc>
          <w:tcPr>
            <w:tcW w:w="1559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3</w:t>
            </w:r>
          </w:p>
        </w:tc>
        <w:tc>
          <w:tcPr>
            <w:tcW w:w="5386" w:type="dxa"/>
          </w:tcPr>
          <w:p w:rsidR="00B87E59" w:rsidRPr="004457F6" w:rsidRDefault="00B87E59" w:rsidP="00196922">
            <w:pPr>
              <w:spacing w:line="276" w:lineRule="auto"/>
              <w:ind w:right="48"/>
              <w:jc w:val="center"/>
            </w:pPr>
            <w:r w:rsidRPr="004457F6">
              <w:t>Наименование профессий рабочих, по которым предусмотрено присвоение 8 квалификационного разряда в 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B87E59" w:rsidRPr="004457F6" w:rsidRDefault="00B253A6" w:rsidP="00196922">
            <w:pPr>
              <w:spacing w:line="276" w:lineRule="auto"/>
              <w:ind w:right="48"/>
              <w:jc w:val="center"/>
            </w:pPr>
            <w:r w:rsidRPr="004457F6">
              <w:t>2556</w:t>
            </w:r>
          </w:p>
        </w:tc>
      </w:tr>
    </w:tbl>
    <w:p w:rsidR="00B87E59" w:rsidRPr="004457F6" w:rsidRDefault="00B87E59" w:rsidP="00196922">
      <w:pPr>
        <w:shd w:val="clear" w:color="auto" w:fill="FFFFFF"/>
        <w:spacing w:line="276" w:lineRule="auto"/>
        <w:ind w:right="48"/>
        <w:jc w:val="center"/>
      </w:pPr>
    </w:p>
    <w:p w:rsidR="00DF1848" w:rsidRDefault="00DF1848" w:rsidP="00196922">
      <w:pPr>
        <w:spacing w:line="276" w:lineRule="auto"/>
        <w:ind w:left="4962"/>
        <w:jc w:val="right"/>
      </w:pPr>
    </w:p>
    <w:p w:rsidR="005D4995" w:rsidRDefault="005D4995" w:rsidP="001F4544">
      <w:pPr>
        <w:spacing w:line="276" w:lineRule="auto"/>
        <w:ind w:left="4962"/>
        <w:jc w:val="right"/>
      </w:pPr>
    </w:p>
    <w:p w:rsidR="00B87E59" w:rsidRPr="004457F6" w:rsidRDefault="00542552" w:rsidP="001F4544">
      <w:pPr>
        <w:spacing w:line="276" w:lineRule="auto"/>
        <w:ind w:left="4962"/>
        <w:jc w:val="right"/>
      </w:pPr>
      <w:r w:rsidRPr="004457F6">
        <w:lastRenderedPageBreak/>
        <w:t>Прил</w:t>
      </w:r>
      <w:r w:rsidR="00B87E59" w:rsidRPr="004457F6">
        <w:t xml:space="preserve">ожение №3 </w:t>
      </w:r>
      <w:r w:rsidR="001F4544">
        <w:rPr>
          <w:bCs/>
        </w:rPr>
        <w:t xml:space="preserve">к </w:t>
      </w:r>
      <w:r w:rsidR="001F4544" w:rsidRPr="004457F6">
        <w:rPr>
          <w:bCs/>
        </w:rPr>
        <w:t>приказу</w:t>
      </w:r>
      <w:r w:rsidR="001F4544">
        <w:rPr>
          <w:bCs/>
        </w:rPr>
        <w:t xml:space="preserve"> №12 от 07.02.2014 г.</w:t>
      </w:r>
    </w:p>
    <w:p w:rsidR="00B87E59" w:rsidRPr="004457F6" w:rsidRDefault="00B87E59" w:rsidP="00196922">
      <w:pPr>
        <w:spacing w:line="276" w:lineRule="auto"/>
        <w:jc w:val="center"/>
        <w:rPr>
          <w:b/>
        </w:rPr>
      </w:pPr>
      <w:r w:rsidRPr="004457F6">
        <w:rPr>
          <w:b/>
        </w:rPr>
        <w:t xml:space="preserve">Перечень должностей, профессий работников, относимых к основному персоналу, для расчета средней заработной платы и определения должностных окладов </w:t>
      </w:r>
      <w:proofErr w:type="gramStart"/>
      <w:r w:rsidRPr="004457F6">
        <w:rPr>
          <w:b/>
        </w:rPr>
        <w:t>руководителей</w:t>
      </w:r>
      <w:proofErr w:type="gramEnd"/>
      <w:r w:rsidRPr="004457F6">
        <w:rPr>
          <w:b/>
        </w:rPr>
        <w:t xml:space="preserve"> муниципальных </w:t>
      </w:r>
      <w:r w:rsidR="00DF1848">
        <w:rPr>
          <w:b/>
        </w:rPr>
        <w:t>ОО</w:t>
      </w:r>
      <w:r w:rsidRPr="004457F6">
        <w:rPr>
          <w:b/>
        </w:rPr>
        <w:t xml:space="preserve"> Сакмарского района</w:t>
      </w:r>
    </w:p>
    <w:p w:rsidR="00B87E59" w:rsidRPr="004457F6" w:rsidRDefault="00B87E59" w:rsidP="00196922">
      <w:pPr>
        <w:spacing w:line="276" w:lineRule="auto"/>
        <w:jc w:val="center"/>
        <w:rPr>
          <w:b/>
        </w:rPr>
      </w:pPr>
    </w:p>
    <w:p w:rsidR="00B87E59" w:rsidRPr="004457F6" w:rsidRDefault="00B87E59" w:rsidP="00196922">
      <w:pPr>
        <w:spacing w:line="276" w:lineRule="auto"/>
        <w:rPr>
          <w:b/>
        </w:rPr>
      </w:pPr>
      <w:r w:rsidRPr="004457F6">
        <w:rPr>
          <w:b/>
        </w:rPr>
        <w:t xml:space="preserve"> По виду экономической  деятельности «Образование»</w:t>
      </w:r>
    </w:p>
    <w:p w:rsidR="00B87E59" w:rsidRPr="004457F6" w:rsidRDefault="00B87E59" w:rsidP="00196922">
      <w:pPr>
        <w:spacing w:line="276" w:lineRule="auto"/>
      </w:pPr>
      <w:r w:rsidRPr="004457F6">
        <w:t>Учитель</w:t>
      </w:r>
    </w:p>
    <w:p w:rsidR="00B87E59" w:rsidRPr="004457F6" w:rsidRDefault="00B87E59" w:rsidP="00196922">
      <w:pPr>
        <w:spacing w:line="276" w:lineRule="auto"/>
      </w:pPr>
      <w:r w:rsidRPr="004457F6">
        <w:t>Воспитатель</w:t>
      </w:r>
    </w:p>
    <w:p w:rsidR="00B87E59" w:rsidRPr="004457F6" w:rsidRDefault="00B87E59" w:rsidP="00196922">
      <w:pPr>
        <w:spacing w:line="276" w:lineRule="auto"/>
      </w:pPr>
      <w:r w:rsidRPr="004457F6">
        <w:t>Старший воспитатель</w:t>
      </w:r>
    </w:p>
    <w:p w:rsidR="00B87E59" w:rsidRPr="004457F6" w:rsidRDefault="00B87E59" w:rsidP="00196922">
      <w:pPr>
        <w:spacing w:line="276" w:lineRule="auto"/>
      </w:pPr>
      <w:r w:rsidRPr="004457F6">
        <w:t>Методист</w:t>
      </w:r>
    </w:p>
    <w:p w:rsidR="00B87E59" w:rsidRPr="004457F6" w:rsidRDefault="00B87E59" w:rsidP="00196922">
      <w:pPr>
        <w:spacing w:line="276" w:lineRule="auto"/>
      </w:pPr>
      <w:r w:rsidRPr="004457F6">
        <w:t>Старший методист</w:t>
      </w:r>
    </w:p>
    <w:p w:rsidR="00B87E59" w:rsidRPr="004457F6" w:rsidRDefault="00B87E59" w:rsidP="00196922">
      <w:pPr>
        <w:spacing w:line="276" w:lineRule="auto"/>
      </w:pPr>
      <w:r w:rsidRPr="004457F6">
        <w:t>Педагог дополнительного образования</w:t>
      </w:r>
    </w:p>
    <w:p w:rsidR="00B87E59" w:rsidRPr="004457F6" w:rsidRDefault="00B87E59" w:rsidP="00196922">
      <w:pPr>
        <w:spacing w:line="276" w:lineRule="auto"/>
      </w:pPr>
      <w:r w:rsidRPr="004457F6">
        <w:t>Преподаватель основ безопасности жизнедеятельности</w:t>
      </w:r>
    </w:p>
    <w:p w:rsidR="00B87E59" w:rsidRPr="004457F6" w:rsidRDefault="00B87E59" w:rsidP="00196922">
      <w:pPr>
        <w:spacing w:line="276" w:lineRule="auto"/>
      </w:pPr>
      <w:r w:rsidRPr="004457F6">
        <w:t>Педагог-психолог</w:t>
      </w:r>
    </w:p>
    <w:p w:rsidR="00B87E59" w:rsidRPr="004457F6" w:rsidRDefault="00B87E59" w:rsidP="00196922">
      <w:pPr>
        <w:spacing w:line="276" w:lineRule="auto"/>
      </w:pPr>
      <w:r w:rsidRPr="004457F6">
        <w:t>Педагог-организатор</w:t>
      </w:r>
    </w:p>
    <w:p w:rsidR="00B87E59" w:rsidRPr="004457F6" w:rsidRDefault="00B87E59" w:rsidP="00196922">
      <w:pPr>
        <w:spacing w:line="276" w:lineRule="auto"/>
      </w:pPr>
      <w:r w:rsidRPr="004457F6">
        <w:t>Учитель-логопед</w:t>
      </w:r>
    </w:p>
    <w:p w:rsidR="00B87E59" w:rsidRPr="004457F6" w:rsidRDefault="00B87E59" w:rsidP="00196922">
      <w:pPr>
        <w:spacing w:line="276" w:lineRule="auto"/>
      </w:pPr>
      <w:r w:rsidRPr="004457F6">
        <w:t>Тренер-преподаватель</w:t>
      </w:r>
    </w:p>
    <w:p w:rsidR="00B87E59" w:rsidRPr="004457F6" w:rsidRDefault="00B87E59" w:rsidP="00196922">
      <w:pPr>
        <w:spacing w:line="276" w:lineRule="auto"/>
      </w:pPr>
      <w:r w:rsidRPr="004457F6">
        <w:t xml:space="preserve">Старший </w:t>
      </w:r>
      <w:r w:rsidR="00694828" w:rsidRPr="004457F6">
        <w:t>вожатый</w:t>
      </w:r>
    </w:p>
    <w:p w:rsidR="00B87E59" w:rsidRPr="004457F6" w:rsidRDefault="00B87E59" w:rsidP="00196922">
      <w:pPr>
        <w:spacing w:line="276" w:lineRule="auto"/>
      </w:pPr>
      <w:r w:rsidRPr="004457F6">
        <w:t>Социальный педагог</w:t>
      </w:r>
    </w:p>
    <w:p w:rsidR="00B87E59" w:rsidRPr="004457F6" w:rsidRDefault="00B87E59" w:rsidP="00196922">
      <w:pPr>
        <w:spacing w:line="276" w:lineRule="auto"/>
      </w:pPr>
      <w:r w:rsidRPr="004457F6">
        <w:t>Мастер производственного обучения</w:t>
      </w:r>
    </w:p>
    <w:p w:rsidR="00B87E59" w:rsidRPr="004457F6" w:rsidRDefault="00B87E59" w:rsidP="00196922">
      <w:pPr>
        <w:spacing w:line="276" w:lineRule="auto"/>
      </w:pPr>
      <w:r w:rsidRPr="004457F6">
        <w:t>Музыкальный руководитель</w:t>
      </w:r>
    </w:p>
    <w:p w:rsidR="00B87E59" w:rsidRPr="004457F6" w:rsidRDefault="00B87E59" w:rsidP="00196922">
      <w:pPr>
        <w:spacing w:line="276" w:lineRule="auto"/>
      </w:pPr>
      <w:r w:rsidRPr="004457F6">
        <w:t>Инструктор по физической культуре</w:t>
      </w:r>
    </w:p>
    <w:p w:rsidR="00B87E59" w:rsidRPr="004457F6" w:rsidRDefault="00B87E59" w:rsidP="00196922">
      <w:pPr>
        <w:spacing w:line="276" w:lineRule="auto"/>
      </w:pPr>
      <w:r w:rsidRPr="004457F6">
        <w:t>Инструктор по труду</w:t>
      </w:r>
    </w:p>
    <w:p w:rsidR="00B87E59" w:rsidRPr="004457F6" w:rsidRDefault="00B87E59" w:rsidP="00196922">
      <w:pPr>
        <w:spacing w:line="276" w:lineRule="auto"/>
      </w:pPr>
      <w:r w:rsidRPr="004457F6">
        <w:t>Инженер-программист</w:t>
      </w:r>
    </w:p>
    <w:p w:rsidR="00B87E59" w:rsidRPr="004457F6" w:rsidRDefault="00B87E59" w:rsidP="00196922">
      <w:pPr>
        <w:spacing w:line="276" w:lineRule="auto"/>
      </w:pPr>
    </w:p>
    <w:p w:rsidR="001F4544" w:rsidRDefault="001F4544" w:rsidP="001F4544">
      <w:pPr>
        <w:spacing w:line="276" w:lineRule="auto"/>
        <w:jc w:val="right"/>
      </w:pPr>
    </w:p>
    <w:p w:rsidR="00C84C88" w:rsidRPr="004457F6" w:rsidRDefault="00C84C88" w:rsidP="001F4544">
      <w:pPr>
        <w:spacing w:line="276" w:lineRule="auto"/>
        <w:jc w:val="right"/>
      </w:pPr>
      <w:r w:rsidRPr="004457F6">
        <w:t>Приложение</w:t>
      </w:r>
      <w:r w:rsidR="00DE7EA6" w:rsidRPr="004457F6">
        <w:t xml:space="preserve"> №</w:t>
      </w:r>
      <w:r w:rsidR="000F0D23" w:rsidRPr="004457F6">
        <w:t>4</w:t>
      </w:r>
      <w:r w:rsidR="00DE7EA6" w:rsidRPr="004457F6">
        <w:t xml:space="preserve"> </w:t>
      </w:r>
      <w:r w:rsidRPr="004457F6">
        <w:t xml:space="preserve"> </w:t>
      </w:r>
      <w:r w:rsidR="001F4544">
        <w:rPr>
          <w:bCs/>
        </w:rPr>
        <w:t xml:space="preserve">к </w:t>
      </w:r>
      <w:r w:rsidR="001F4544" w:rsidRPr="004457F6">
        <w:rPr>
          <w:bCs/>
        </w:rPr>
        <w:t>приказу</w:t>
      </w:r>
      <w:r w:rsidR="001F4544">
        <w:rPr>
          <w:bCs/>
        </w:rPr>
        <w:t xml:space="preserve"> №12 от 07.02.2014 г.</w:t>
      </w:r>
      <w:r w:rsidR="001F4544" w:rsidRPr="004457F6">
        <w:rPr>
          <w:bCs/>
        </w:rPr>
        <w:t xml:space="preserve"> </w:t>
      </w:r>
    </w:p>
    <w:p w:rsidR="00C84C88" w:rsidRPr="004457F6" w:rsidRDefault="00C84C88" w:rsidP="00196922">
      <w:pPr>
        <w:spacing w:line="276" w:lineRule="auto"/>
      </w:pPr>
    </w:p>
    <w:p w:rsidR="00C84C88" w:rsidRPr="004457F6" w:rsidRDefault="00C84C88" w:rsidP="00196922">
      <w:pPr>
        <w:spacing w:line="276" w:lineRule="auto"/>
        <w:jc w:val="center"/>
        <w:rPr>
          <w:b/>
        </w:rPr>
      </w:pPr>
      <w:r w:rsidRPr="004457F6">
        <w:rPr>
          <w:b/>
        </w:rPr>
        <w:t xml:space="preserve">Порядок установления стимулирующих надбавок для руководителей муниципальных </w:t>
      </w:r>
      <w:r w:rsidR="00DF1848">
        <w:rPr>
          <w:b/>
        </w:rPr>
        <w:t>ОО</w:t>
      </w:r>
      <w:r w:rsidRPr="004457F6">
        <w:rPr>
          <w:b/>
        </w:rPr>
        <w:t xml:space="preserve"> Сакмарского района</w:t>
      </w:r>
    </w:p>
    <w:p w:rsidR="00C84C88" w:rsidRPr="004457F6" w:rsidRDefault="00C84C88" w:rsidP="00196922">
      <w:pPr>
        <w:spacing w:line="276" w:lineRule="auto"/>
        <w:jc w:val="both"/>
        <w:rPr>
          <w:b/>
        </w:rPr>
      </w:pPr>
    </w:p>
    <w:p w:rsidR="00C84C88" w:rsidRPr="004457F6" w:rsidRDefault="00C84C88" w:rsidP="00196922">
      <w:pPr>
        <w:spacing w:line="276" w:lineRule="auto"/>
        <w:ind w:firstLine="567"/>
        <w:jc w:val="both"/>
      </w:pPr>
      <w:r w:rsidRPr="004457F6">
        <w:t xml:space="preserve">1.1.Настоящий порядок разработан  в целях усиления материальной заинтересованности руководителей муниципальных </w:t>
      </w:r>
      <w:r w:rsidR="00DF1848" w:rsidRPr="004457F6">
        <w:t xml:space="preserve">образовательных </w:t>
      </w:r>
      <w:r w:rsidR="00DF1848">
        <w:t>организаций</w:t>
      </w:r>
      <w:r w:rsidRPr="004457F6">
        <w:t xml:space="preserve">  (далее -</w:t>
      </w:r>
      <w:r w:rsidR="00A23A44">
        <w:t xml:space="preserve"> </w:t>
      </w:r>
      <w:r w:rsidR="00DF1848">
        <w:t>ОО</w:t>
      </w:r>
      <w:r w:rsidRPr="004457F6">
        <w:t>).</w:t>
      </w:r>
    </w:p>
    <w:p w:rsidR="00C84C88" w:rsidRPr="004457F6" w:rsidRDefault="00C84C88" w:rsidP="00196922">
      <w:pPr>
        <w:spacing w:line="276" w:lineRule="auto"/>
        <w:ind w:firstLine="567"/>
        <w:jc w:val="both"/>
      </w:pPr>
      <w:r w:rsidRPr="004457F6">
        <w:t xml:space="preserve">1.2.Премирование руководителей </w:t>
      </w:r>
      <w:r w:rsidR="00DF1848">
        <w:t>ОО</w:t>
      </w:r>
      <w:r w:rsidRPr="004457F6">
        <w:t xml:space="preserve"> производится  по результатам оценки итогов работы </w:t>
      </w:r>
      <w:r w:rsidR="004457F6">
        <w:t>ОО</w:t>
      </w:r>
      <w:r w:rsidRPr="004457F6">
        <w:t xml:space="preserve"> за год с учетом исполнения целевых показателей эффективности работы  </w:t>
      </w:r>
      <w:r w:rsidR="004457F6">
        <w:t>ОО</w:t>
      </w:r>
      <w:r w:rsidRPr="004457F6">
        <w:t xml:space="preserve"> (далее</w:t>
      </w:r>
      <w:r w:rsidR="00DF1848">
        <w:t xml:space="preserve"> </w:t>
      </w:r>
      <w:r w:rsidRPr="004457F6">
        <w:t>-</w:t>
      </w:r>
      <w:r w:rsidR="00DF1848">
        <w:t xml:space="preserve"> </w:t>
      </w:r>
      <w:r w:rsidRPr="004457F6">
        <w:t xml:space="preserve">целевые показатели) согласно </w:t>
      </w:r>
      <w:r w:rsidR="00A23A44">
        <w:t>П</w:t>
      </w:r>
      <w:r w:rsidRPr="004457F6">
        <w:t>риложению</w:t>
      </w:r>
      <w:r w:rsidR="00A23A44">
        <w:t xml:space="preserve"> №5</w:t>
      </w:r>
      <w:r w:rsidRPr="004457F6">
        <w:t>.</w:t>
      </w:r>
    </w:p>
    <w:p w:rsidR="00CB0B4E" w:rsidRPr="004457F6" w:rsidRDefault="00CB0B4E" w:rsidP="00196922">
      <w:pPr>
        <w:spacing w:line="276" w:lineRule="auto"/>
        <w:ind w:firstLine="567"/>
        <w:jc w:val="both"/>
      </w:pPr>
      <w:r w:rsidRPr="004457F6">
        <w:t>1.3. При отделе образования Сакмарского района создается Комиссия по оценке выполнения целевых показателей, состав и полномочия которой определяются отделом образования.</w:t>
      </w:r>
    </w:p>
    <w:p w:rsidR="00CB0B4E" w:rsidRPr="004457F6" w:rsidRDefault="00CB0B4E" w:rsidP="00196922">
      <w:pPr>
        <w:spacing w:line="276" w:lineRule="auto"/>
        <w:ind w:firstLine="567"/>
        <w:jc w:val="both"/>
      </w:pPr>
      <w:r w:rsidRPr="004457F6">
        <w:t>Решения Комиссии оформляются протоколом, на основании которого издается приказ  отдела образования о премировании  руководителя.</w:t>
      </w:r>
    </w:p>
    <w:p w:rsidR="00CB0B4E" w:rsidRPr="004457F6" w:rsidRDefault="004457F6" w:rsidP="00196922">
      <w:pPr>
        <w:spacing w:line="276" w:lineRule="auto"/>
        <w:ind w:firstLine="567"/>
        <w:jc w:val="both"/>
      </w:pPr>
      <w:r>
        <w:t>ОО</w:t>
      </w:r>
      <w:r w:rsidR="00CB0B4E" w:rsidRPr="004457F6">
        <w:t xml:space="preserve"> формируются по четырем группам в зависимости от рекомендованного Комиссией размера премии руководителю:</w:t>
      </w:r>
    </w:p>
    <w:p w:rsidR="00CB0B4E" w:rsidRPr="004457F6" w:rsidRDefault="00CB0B4E" w:rsidP="00196922">
      <w:pPr>
        <w:spacing w:line="276" w:lineRule="auto"/>
        <w:ind w:firstLine="567"/>
        <w:jc w:val="both"/>
      </w:pPr>
      <w:r w:rsidRPr="004457F6">
        <w:t>премия в размере 1% фонда оплаты труда;</w:t>
      </w:r>
    </w:p>
    <w:p w:rsidR="00CB0B4E" w:rsidRPr="004457F6" w:rsidRDefault="00CB0B4E" w:rsidP="00196922">
      <w:pPr>
        <w:spacing w:line="276" w:lineRule="auto"/>
        <w:ind w:firstLine="567"/>
        <w:jc w:val="both"/>
      </w:pPr>
      <w:r w:rsidRPr="004457F6">
        <w:t>премия в размере 0,75% фонда оплаты труда;</w:t>
      </w:r>
    </w:p>
    <w:p w:rsidR="00CB0B4E" w:rsidRPr="004457F6" w:rsidRDefault="00CB0B4E" w:rsidP="00196922">
      <w:pPr>
        <w:spacing w:line="276" w:lineRule="auto"/>
        <w:ind w:firstLine="567"/>
        <w:jc w:val="both"/>
      </w:pPr>
      <w:r w:rsidRPr="004457F6">
        <w:t>премия в размере 0,5% фонда оплаты труда</w:t>
      </w:r>
      <w:r w:rsidR="007928D6" w:rsidRPr="004457F6">
        <w:t>;</w:t>
      </w:r>
    </w:p>
    <w:p w:rsidR="007928D6" w:rsidRPr="004457F6" w:rsidRDefault="007928D6" w:rsidP="00196922">
      <w:pPr>
        <w:spacing w:line="276" w:lineRule="auto"/>
        <w:ind w:firstLine="567"/>
        <w:jc w:val="both"/>
      </w:pPr>
      <w:r w:rsidRPr="004457F6">
        <w:t>премия не выплачивается в связи с имеющимися грубыми  нарушениями в финансово-хозяйственной деятельности и дисциплинарными взысканиями.</w:t>
      </w:r>
    </w:p>
    <w:p w:rsidR="007928D6" w:rsidRPr="004457F6" w:rsidRDefault="007928D6" w:rsidP="00196922">
      <w:pPr>
        <w:spacing w:line="276" w:lineRule="auto"/>
        <w:ind w:firstLine="567"/>
        <w:jc w:val="both"/>
      </w:pPr>
      <w:r w:rsidRPr="004457F6">
        <w:t xml:space="preserve">1.4. Руководители ежеквартально </w:t>
      </w:r>
      <w:proofErr w:type="gramStart"/>
      <w:r w:rsidRPr="004457F6">
        <w:t>предоставляют отчет</w:t>
      </w:r>
      <w:proofErr w:type="gramEnd"/>
      <w:r w:rsidRPr="004457F6">
        <w:t xml:space="preserve"> о выполнении целевых показателей.</w:t>
      </w:r>
    </w:p>
    <w:p w:rsidR="00DE7EA6" w:rsidRPr="004457F6" w:rsidRDefault="00DE7EA6" w:rsidP="00196922">
      <w:pPr>
        <w:spacing w:line="276" w:lineRule="auto"/>
        <w:ind w:firstLine="567"/>
        <w:jc w:val="both"/>
      </w:pPr>
      <w:r w:rsidRPr="004457F6">
        <w:t xml:space="preserve">1.5. С учетом исполнения целевых показателей эффективности работы  выплачивается премия, размер которой не может превышать заработной платы руководителя </w:t>
      </w:r>
      <w:r w:rsidR="004457F6">
        <w:t>ОО</w:t>
      </w:r>
      <w:r w:rsidRPr="004457F6">
        <w:t xml:space="preserve"> за два месяца.</w:t>
      </w:r>
    </w:p>
    <w:p w:rsidR="00DE7EA6" w:rsidRPr="004457F6" w:rsidRDefault="00DE7EA6" w:rsidP="00196922">
      <w:pPr>
        <w:spacing w:line="276" w:lineRule="auto"/>
        <w:ind w:firstLine="567"/>
        <w:jc w:val="both"/>
      </w:pPr>
      <w:r w:rsidRPr="004457F6">
        <w:lastRenderedPageBreak/>
        <w:t>1.6. Выплата премии руководителям за соответствующий</w:t>
      </w:r>
      <w:r w:rsidR="00852896">
        <w:t xml:space="preserve"> </w:t>
      </w:r>
      <w:r w:rsidRPr="004457F6">
        <w:t>год</w:t>
      </w:r>
      <w:r w:rsidR="00852896">
        <w:t xml:space="preserve"> </w:t>
      </w:r>
      <w:r w:rsidRPr="004457F6">
        <w:t xml:space="preserve">для начисления премии производится на основании приказа </w:t>
      </w:r>
      <w:r w:rsidR="004457F6">
        <w:t>ОО</w:t>
      </w:r>
      <w:r w:rsidRPr="004457F6">
        <w:t xml:space="preserve"> при наличии соответствующего приказа отдела образования. </w:t>
      </w:r>
    </w:p>
    <w:p w:rsidR="00DE7EA6" w:rsidRPr="004457F6" w:rsidRDefault="00DE7EA6" w:rsidP="00196922">
      <w:pPr>
        <w:spacing w:line="276" w:lineRule="auto"/>
        <w:ind w:firstLine="567"/>
        <w:jc w:val="both"/>
      </w:pPr>
      <w:r w:rsidRPr="004457F6">
        <w:t>Решение отдела образования Сакмарского района доводится до руководителей в установленном порядке.</w:t>
      </w:r>
    </w:p>
    <w:p w:rsidR="00DE7EA6" w:rsidRPr="004457F6" w:rsidRDefault="00DE7EA6" w:rsidP="00196922">
      <w:pPr>
        <w:spacing w:line="276" w:lineRule="auto"/>
        <w:ind w:firstLine="567"/>
        <w:jc w:val="both"/>
      </w:pPr>
      <w:r w:rsidRPr="004457F6">
        <w:t>Размер премии указывается в трудовом договоре.</w:t>
      </w:r>
    </w:p>
    <w:p w:rsidR="00DE7EA6" w:rsidRPr="004457F6" w:rsidRDefault="00DE7EA6" w:rsidP="00196922">
      <w:pPr>
        <w:spacing w:line="276" w:lineRule="auto"/>
        <w:ind w:firstLine="567"/>
        <w:jc w:val="both"/>
      </w:pPr>
    </w:p>
    <w:p w:rsidR="00DE7EA6" w:rsidRPr="004457F6" w:rsidRDefault="00DE7EA6" w:rsidP="00196922">
      <w:pPr>
        <w:spacing w:line="276" w:lineRule="auto"/>
        <w:ind w:firstLine="567"/>
        <w:jc w:val="both"/>
      </w:pPr>
    </w:p>
    <w:p w:rsidR="00DE7EA6" w:rsidRPr="004457F6" w:rsidRDefault="00DE7EA6" w:rsidP="00196922">
      <w:pPr>
        <w:spacing w:line="276" w:lineRule="auto"/>
        <w:ind w:left="5670"/>
      </w:pPr>
    </w:p>
    <w:p w:rsidR="00892917" w:rsidRPr="004457F6" w:rsidRDefault="00892917" w:rsidP="00196922">
      <w:pPr>
        <w:spacing w:line="276" w:lineRule="auto"/>
        <w:ind w:left="5670"/>
        <w:sectPr w:rsidR="00892917" w:rsidRPr="004457F6" w:rsidSect="005A4B02">
          <w:pgSz w:w="11906" w:h="16838"/>
          <w:pgMar w:top="360" w:right="566" w:bottom="426" w:left="851" w:header="708" w:footer="708" w:gutter="0"/>
          <w:cols w:space="708"/>
          <w:docGrid w:linePitch="360"/>
        </w:sectPr>
      </w:pPr>
    </w:p>
    <w:p w:rsidR="00386AE6" w:rsidRDefault="00DE7EA6" w:rsidP="00386AE6">
      <w:pPr>
        <w:spacing w:line="276" w:lineRule="auto"/>
        <w:jc w:val="right"/>
        <w:rPr>
          <w:bCs/>
        </w:rPr>
      </w:pPr>
      <w:r w:rsidRPr="004457F6">
        <w:lastRenderedPageBreak/>
        <w:t xml:space="preserve">Приложение № </w:t>
      </w:r>
      <w:r w:rsidR="000F0D23" w:rsidRPr="004457F6">
        <w:t>5</w:t>
      </w:r>
      <w:r w:rsidRPr="004457F6">
        <w:t xml:space="preserve"> </w:t>
      </w:r>
      <w:r w:rsidR="00386AE6">
        <w:rPr>
          <w:bCs/>
        </w:rPr>
        <w:t xml:space="preserve">к </w:t>
      </w:r>
      <w:r w:rsidR="00386AE6" w:rsidRPr="004457F6">
        <w:rPr>
          <w:bCs/>
        </w:rPr>
        <w:t>приказу</w:t>
      </w:r>
      <w:r w:rsidR="00386AE6">
        <w:rPr>
          <w:bCs/>
        </w:rPr>
        <w:t xml:space="preserve"> №12 от 07.02.2014 г.</w:t>
      </w:r>
      <w:r w:rsidR="00386AE6" w:rsidRPr="004457F6">
        <w:rPr>
          <w:bCs/>
        </w:rPr>
        <w:t xml:space="preserve"> </w:t>
      </w:r>
    </w:p>
    <w:p w:rsidR="00892917" w:rsidRPr="004457F6" w:rsidRDefault="00892917" w:rsidP="00EC2074">
      <w:pPr>
        <w:spacing w:line="276" w:lineRule="auto"/>
        <w:jc w:val="center"/>
        <w:rPr>
          <w:b/>
        </w:rPr>
      </w:pPr>
      <w:r w:rsidRPr="004457F6">
        <w:rPr>
          <w:b/>
        </w:rPr>
        <w:t xml:space="preserve">Целевые показатели эффективности работы </w:t>
      </w:r>
      <w:r w:rsidR="004457F6">
        <w:rPr>
          <w:b/>
        </w:rPr>
        <w:t>ОО</w:t>
      </w:r>
    </w:p>
    <w:p w:rsidR="00DE7EA6" w:rsidRPr="004457F6" w:rsidRDefault="00DE7EA6" w:rsidP="00196922">
      <w:pPr>
        <w:spacing w:line="276" w:lineRule="auto"/>
        <w:ind w:left="10773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095"/>
        <w:gridCol w:w="8015"/>
      </w:tblGrid>
      <w:tr w:rsidR="00842B1D" w:rsidRPr="004457F6" w:rsidTr="000C1EB4">
        <w:tc>
          <w:tcPr>
            <w:tcW w:w="817" w:type="dxa"/>
          </w:tcPr>
          <w:p w:rsidR="00892917" w:rsidRPr="004457F6" w:rsidRDefault="00892917" w:rsidP="00196922">
            <w:pPr>
              <w:spacing w:line="276" w:lineRule="auto"/>
              <w:jc w:val="center"/>
              <w:rPr>
                <w:b/>
              </w:rPr>
            </w:pPr>
            <w:r w:rsidRPr="004457F6">
              <w:rPr>
                <w:b/>
              </w:rPr>
              <w:t>№</w:t>
            </w:r>
          </w:p>
        </w:tc>
        <w:tc>
          <w:tcPr>
            <w:tcW w:w="6095" w:type="dxa"/>
          </w:tcPr>
          <w:p w:rsidR="00892917" w:rsidRPr="004457F6" w:rsidRDefault="00892917" w:rsidP="00196922">
            <w:pPr>
              <w:spacing w:line="276" w:lineRule="auto"/>
              <w:jc w:val="center"/>
              <w:rPr>
                <w:b/>
              </w:rPr>
            </w:pPr>
            <w:r w:rsidRPr="004457F6">
              <w:rPr>
                <w:b/>
              </w:rPr>
              <w:t>Критерии</w:t>
            </w:r>
          </w:p>
        </w:tc>
        <w:tc>
          <w:tcPr>
            <w:tcW w:w="8015" w:type="dxa"/>
          </w:tcPr>
          <w:p w:rsidR="00892917" w:rsidRPr="004457F6" w:rsidRDefault="00892917" w:rsidP="00196922">
            <w:pPr>
              <w:spacing w:line="276" w:lineRule="auto"/>
              <w:jc w:val="center"/>
              <w:rPr>
                <w:b/>
              </w:rPr>
            </w:pPr>
            <w:r w:rsidRPr="004457F6">
              <w:rPr>
                <w:b/>
              </w:rPr>
              <w:t>Показатели</w:t>
            </w:r>
          </w:p>
        </w:tc>
      </w:tr>
      <w:tr w:rsidR="00892917" w:rsidRPr="004457F6" w:rsidTr="000C1EB4">
        <w:tc>
          <w:tcPr>
            <w:tcW w:w="817" w:type="dxa"/>
          </w:tcPr>
          <w:p w:rsidR="00892917" w:rsidRPr="004457F6" w:rsidRDefault="00892917" w:rsidP="00196922">
            <w:pPr>
              <w:spacing w:line="276" w:lineRule="auto"/>
              <w:jc w:val="both"/>
            </w:pPr>
            <w:r w:rsidRPr="004457F6">
              <w:t>1</w:t>
            </w:r>
          </w:p>
        </w:tc>
        <w:tc>
          <w:tcPr>
            <w:tcW w:w="6095" w:type="dxa"/>
          </w:tcPr>
          <w:p w:rsidR="00892917" w:rsidRPr="004457F6" w:rsidRDefault="00892917" w:rsidP="00196922">
            <w:pPr>
              <w:spacing w:line="276" w:lineRule="auto"/>
              <w:jc w:val="both"/>
            </w:pPr>
            <w:r w:rsidRPr="004457F6">
              <w:t>Образовательная деятельность</w:t>
            </w:r>
          </w:p>
        </w:tc>
        <w:tc>
          <w:tcPr>
            <w:tcW w:w="8015" w:type="dxa"/>
          </w:tcPr>
          <w:p w:rsidR="00892917" w:rsidRPr="004457F6" w:rsidRDefault="00892917" w:rsidP="00196922">
            <w:pPr>
              <w:spacing w:line="276" w:lineRule="auto"/>
              <w:jc w:val="both"/>
            </w:pPr>
          </w:p>
        </w:tc>
      </w:tr>
      <w:tr w:rsidR="00892917" w:rsidRPr="004457F6" w:rsidTr="000C1EB4">
        <w:tc>
          <w:tcPr>
            <w:tcW w:w="817" w:type="dxa"/>
          </w:tcPr>
          <w:p w:rsidR="00892917" w:rsidRPr="004457F6" w:rsidRDefault="00892917" w:rsidP="00196922">
            <w:pPr>
              <w:spacing w:line="276" w:lineRule="auto"/>
              <w:jc w:val="both"/>
            </w:pPr>
            <w:r w:rsidRPr="004457F6">
              <w:t>1.1.</w:t>
            </w:r>
          </w:p>
        </w:tc>
        <w:tc>
          <w:tcPr>
            <w:tcW w:w="6095" w:type="dxa"/>
          </w:tcPr>
          <w:p w:rsidR="00892917" w:rsidRPr="004457F6" w:rsidRDefault="00892917" w:rsidP="00196922">
            <w:pPr>
              <w:spacing w:line="276" w:lineRule="auto"/>
              <w:jc w:val="both"/>
            </w:pPr>
            <w:r w:rsidRPr="004457F6">
              <w:t>Реализация основных образовательных программ</w:t>
            </w:r>
          </w:p>
        </w:tc>
        <w:tc>
          <w:tcPr>
            <w:tcW w:w="8015" w:type="dxa"/>
          </w:tcPr>
          <w:p w:rsidR="00892917" w:rsidRPr="004457F6" w:rsidRDefault="00892917" w:rsidP="00196922">
            <w:pPr>
              <w:spacing w:line="276" w:lineRule="auto"/>
              <w:jc w:val="both"/>
            </w:pPr>
            <w:r w:rsidRPr="004457F6">
              <w:t>Результаты государственной (итоговой) аттестации выпускников и позитивная динамика успеваемости учащихся</w:t>
            </w:r>
          </w:p>
          <w:p w:rsidR="00892917" w:rsidRPr="004457F6" w:rsidRDefault="00892917" w:rsidP="00196922">
            <w:pPr>
              <w:spacing w:line="276" w:lineRule="auto"/>
              <w:jc w:val="both"/>
            </w:pPr>
            <w:r w:rsidRPr="004457F6">
              <w:t>Количество победителей и призеров олимпиад, конкурсов всех уровней, спортивных соревнований (1-3 места)</w:t>
            </w:r>
          </w:p>
        </w:tc>
      </w:tr>
      <w:tr w:rsidR="00892917" w:rsidRPr="004457F6" w:rsidTr="000C1EB4">
        <w:tc>
          <w:tcPr>
            <w:tcW w:w="817" w:type="dxa"/>
          </w:tcPr>
          <w:p w:rsidR="00892917" w:rsidRPr="004457F6" w:rsidRDefault="00047562" w:rsidP="00196922">
            <w:pPr>
              <w:spacing w:line="276" w:lineRule="auto"/>
              <w:jc w:val="both"/>
            </w:pPr>
            <w:r w:rsidRPr="004457F6">
              <w:t>1.2.</w:t>
            </w:r>
          </w:p>
        </w:tc>
        <w:tc>
          <w:tcPr>
            <w:tcW w:w="6095" w:type="dxa"/>
          </w:tcPr>
          <w:p w:rsidR="00892917" w:rsidRPr="004457F6" w:rsidRDefault="00047562" w:rsidP="00196922">
            <w:pPr>
              <w:spacing w:line="276" w:lineRule="auto"/>
              <w:jc w:val="both"/>
            </w:pPr>
            <w:r w:rsidRPr="004457F6">
              <w:t xml:space="preserve">Реализация программ дополнительного  образования на базе </w:t>
            </w:r>
            <w:r w:rsidR="004457F6">
              <w:t>ОО</w:t>
            </w:r>
          </w:p>
        </w:tc>
        <w:tc>
          <w:tcPr>
            <w:tcW w:w="8015" w:type="dxa"/>
          </w:tcPr>
          <w:p w:rsidR="00892917" w:rsidRPr="004457F6" w:rsidRDefault="009E51F1" w:rsidP="00196922">
            <w:pPr>
              <w:spacing w:line="276" w:lineRule="auto"/>
              <w:jc w:val="both"/>
            </w:pPr>
            <w:r w:rsidRPr="004457F6">
              <w:t>Н</w:t>
            </w:r>
            <w:r w:rsidR="00047562" w:rsidRPr="004457F6">
              <w:t>аличие кружков, спортивных секций и т.д.</w:t>
            </w:r>
          </w:p>
        </w:tc>
      </w:tr>
      <w:tr w:rsidR="00047562" w:rsidRPr="004457F6" w:rsidTr="000C1EB4">
        <w:tc>
          <w:tcPr>
            <w:tcW w:w="817" w:type="dxa"/>
          </w:tcPr>
          <w:p w:rsidR="00047562" w:rsidRPr="004457F6" w:rsidRDefault="00047562" w:rsidP="00196922">
            <w:pPr>
              <w:spacing w:line="276" w:lineRule="auto"/>
              <w:jc w:val="both"/>
            </w:pPr>
            <w:r w:rsidRPr="004457F6">
              <w:t>2</w:t>
            </w:r>
          </w:p>
        </w:tc>
        <w:tc>
          <w:tcPr>
            <w:tcW w:w="6095" w:type="dxa"/>
          </w:tcPr>
          <w:p w:rsidR="00047562" w:rsidRPr="004457F6" w:rsidRDefault="00047562" w:rsidP="00196922">
            <w:pPr>
              <w:spacing w:line="276" w:lineRule="auto"/>
              <w:jc w:val="both"/>
            </w:pPr>
            <w:r w:rsidRPr="004457F6">
              <w:t>Квалификация педагогических кадров</w:t>
            </w:r>
          </w:p>
        </w:tc>
        <w:tc>
          <w:tcPr>
            <w:tcW w:w="8015" w:type="dxa"/>
          </w:tcPr>
          <w:p w:rsidR="00047562" w:rsidRPr="004457F6" w:rsidRDefault="00047562" w:rsidP="00196922">
            <w:pPr>
              <w:spacing w:line="276" w:lineRule="auto"/>
              <w:jc w:val="both"/>
            </w:pPr>
            <w:r w:rsidRPr="004457F6">
              <w:t>Доля педагогических работников, работающих в данном учреждении, с первой и высшей квалификационной категорией;</w:t>
            </w:r>
          </w:p>
          <w:p w:rsidR="00047562" w:rsidRPr="004457F6" w:rsidRDefault="00047562" w:rsidP="00196922">
            <w:pPr>
              <w:spacing w:line="276" w:lineRule="auto"/>
              <w:jc w:val="both"/>
            </w:pPr>
            <w:r w:rsidRPr="004457F6">
              <w:t>Доля педагогических работников, работающих в данном учреждении, имеющих ученую степень</w:t>
            </w:r>
          </w:p>
        </w:tc>
      </w:tr>
      <w:tr w:rsidR="009E51F1" w:rsidRPr="004457F6" w:rsidTr="000C1EB4">
        <w:tc>
          <w:tcPr>
            <w:tcW w:w="817" w:type="dxa"/>
          </w:tcPr>
          <w:p w:rsidR="009E51F1" w:rsidRPr="004457F6" w:rsidRDefault="009E51F1" w:rsidP="00196922">
            <w:pPr>
              <w:spacing w:line="276" w:lineRule="auto"/>
              <w:jc w:val="both"/>
            </w:pPr>
            <w:r w:rsidRPr="004457F6">
              <w:t>3</w:t>
            </w:r>
          </w:p>
        </w:tc>
        <w:tc>
          <w:tcPr>
            <w:tcW w:w="6095" w:type="dxa"/>
          </w:tcPr>
          <w:p w:rsidR="009E51F1" w:rsidRPr="004457F6" w:rsidRDefault="009E51F1" w:rsidP="00196922">
            <w:pPr>
              <w:spacing w:line="276" w:lineRule="auto"/>
              <w:jc w:val="both"/>
            </w:pPr>
            <w:r w:rsidRPr="004457F6">
              <w:t>Ра</w:t>
            </w:r>
            <w:r w:rsidR="00852896">
              <w:t>звитие и содержание материально</w:t>
            </w:r>
            <w:r w:rsidRPr="004457F6">
              <w:t xml:space="preserve">-технической базы </w:t>
            </w:r>
            <w:r w:rsidR="004457F6">
              <w:t>ОО</w:t>
            </w:r>
            <w:r w:rsidRPr="004457F6">
              <w:t xml:space="preserve"> за счет всех видов источников</w:t>
            </w:r>
          </w:p>
        </w:tc>
        <w:tc>
          <w:tcPr>
            <w:tcW w:w="8015" w:type="dxa"/>
          </w:tcPr>
          <w:p w:rsidR="009E51F1" w:rsidRPr="004457F6" w:rsidRDefault="009E51F1" w:rsidP="00196922">
            <w:pPr>
              <w:spacing w:line="276" w:lineRule="auto"/>
              <w:jc w:val="both"/>
            </w:pPr>
            <w:r w:rsidRPr="004457F6">
              <w:t xml:space="preserve">Доля средств, направленных на развитие </w:t>
            </w:r>
            <w:r w:rsidR="004457F6">
              <w:t>ОО</w:t>
            </w:r>
            <w:r w:rsidRPr="004457F6">
              <w:t>, полученных за счет средств, приносящей доход деятельности;</w:t>
            </w:r>
          </w:p>
          <w:p w:rsidR="009E51F1" w:rsidRPr="004457F6" w:rsidRDefault="009E51F1" w:rsidP="00196922">
            <w:pPr>
              <w:spacing w:line="276" w:lineRule="auto"/>
              <w:jc w:val="both"/>
            </w:pPr>
            <w:r w:rsidRPr="004457F6">
              <w:t>Отношение количества мест в учебных кабинетах и мастерских, оборудованных современным технологическим оборудованием, к общему количеству учащихся, воспитанников;</w:t>
            </w:r>
          </w:p>
          <w:p w:rsidR="009E51F1" w:rsidRPr="004457F6" w:rsidRDefault="009E51F1" w:rsidP="00196922">
            <w:pPr>
              <w:spacing w:line="276" w:lineRule="auto"/>
              <w:jc w:val="both"/>
            </w:pPr>
            <w:r w:rsidRPr="004457F6">
              <w:t xml:space="preserve">Количество  </w:t>
            </w:r>
            <w:proofErr w:type="gramStart"/>
            <w:r w:rsidRPr="004457F6">
              <w:t>обучающихся</w:t>
            </w:r>
            <w:proofErr w:type="gramEnd"/>
            <w:r w:rsidRPr="004457F6">
              <w:t xml:space="preserve"> в расчете на 1 компьютер, в том числе имеющий выход в Интернет</w:t>
            </w:r>
          </w:p>
          <w:p w:rsidR="009E51F1" w:rsidRPr="004457F6" w:rsidRDefault="009E51F1" w:rsidP="00196922">
            <w:pPr>
              <w:spacing w:line="276" w:lineRule="auto"/>
              <w:jc w:val="both"/>
            </w:pPr>
            <w:r w:rsidRPr="004457F6">
              <w:t>Доля стоимости приобретаемого учреждением учебно-лабораторного оборудования в общей  стоимости оборудования</w:t>
            </w:r>
          </w:p>
        </w:tc>
      </w:tr>
      <w:tr w:rsidR="00447B0B" w:rsidRPr="004457F6" w:rsidTr="000C1EB4">
        <w:tc>
          <w:tcPr>
            <w:tcW w:w="817" w:type="dxa"/>
          </w:tcPr>
          <w:p w:rsidR="00447B0B" w:rsidRPr="004457F6" w:rsidRDefault="00447B0B" w:rsidP="00196922">
            <w:pPr>
              <w:spacing w:line="276" w:lineRule="auto"/>
              <w:jc w:val="both"/>
            </w:pPr>
            <w:r w:rsidRPr="004457F6">
              <w:t>4.</w:t>
            </w:r>
          </w:p>
        </w:tc>
        <w:tc>
          <w:tcPr>
            <w:tcW w:w="6095" w:type="dxa"/>
          </w:tcPr>
          <w:p w:rsidR="00447B0B" w:rsidRPr="004457F6" w:rsidRDefault="00447B0B" w:rsidP="00196922">
            <w:pPr>
              <w:spacing w:line="276" w:lineRule="auto"/>
              <w:jc w:val="both"/>
            </w:pPr>
            <w:r w:rsidRPr="004457F6">
              <w:t xml:space="preserve">Финансовая и имущественная деятельность </w:t>
            </w:r>
            <w:r w:rsidR="004457F6">
              <w:t>ОО</w:t>
            </w:r>
          </w:p>
        </w:tc>
        <w:tc>
          <w:tcPr>
            <w:tcW w:w="8015" w:type="dxa"/>
          </w:tcPr>
          <w:p w:rsidR="00447B0B" w:rsidRPr="004457F6" w:rsidRDefault="007B7132" w:rsidP="00196922">
            <w:pPr>
              <w:spacing w:line="276" w:lineRule="auto"/>
              <w:jc w:val="both"/>
            </w:pPr>
            <w:r w:rsidRPr="004457F6">
              <w:t>Отсутствие факторов нецелевого использования средств областного бюджета</w:t>
            </w:r>
          </w:p>
          <w:p w:rsidR="007B7132" w:rsidRPr="004457F6" w:rsidRDefault="007B7132" w:rsidP="00196922">
            <w:pPr>
              <w:spacing w:line="276" w:lineRule="auto"/>
              <w:jc w:val="both"/>
            </w:pPr>
            <w:r w:rsidRPr="004457F6">
              <w:t xml:space="preserve">Отсутствие на конец года остатка бюджетных средств на лицевом счете </w:t>
            </w:r>
            <w:r w:rsidR="004457F6">
              <w:t>ОО</w:t>
            </w:r>
          </w:p>
          <w:p w:rsidR="004862AC" w:rsidRPr="004457F6" w:rsidRDefault="004862AC" w:rsidP="00196922">
            <w:pPr>
              <w:spacing w:line="276" w:lineRule="auto"/>
              <w:jc w:val="both"/>
            </w:pPr>
            <w:r w:rsidRPr="004457F6">
              <w:t xml:space="preserve">Наличие всех необходимых  правоустанавливающих документов, оформленных в установленном порядке на все объекты недвижимости и земельные участки </w:t>
            </w:r>
            <w:r w:rsidR="004457F6">
              <w:t>ОО</w:t>
            </w:r>
            <w:r w:rsidRPr="004457F6">
              <w:t>.</w:t>
            </w:r>
          </w:p>
        </w:tc>
      </w:tr>
      <w:tr w:rsidR="004862AC" w:rsidRPr="004457F6" w:rsidTr="000C1EB4">
        <w:trPr>
          <w:trHeight w:val="1129"/>
        </w:trPr>
        <w:tc>
          <w:tcPr>
            <w:tcW w:w="817" w:type="dxa"/>
          </w:tcPr>
          <w:p w:rsidR="004862AC" w:rsidRPr="004457F6" w:rsidRDefault="004862AC" w:rsidP="00196922">
            <w:pPr>
              <w:spacing w:line="276" w:lineRule="auto"/>
              <w:jc w:val="both"/>
            </w:pPr>
            <w:r w:rsidRPr="004457F6">
              <w:lastRenderedPageBreak/>
              <w:t>5.</w:t>
            </w:r>
          </w:p>
        </w:tc>
        <w:tc>
          <w:tcPr>
            <w:tcW w:w="6095" w:type="dxa"/>
          </w:tcPr>
          <w:p w:rsidR="004862AC" w:rsidRPr="004457F6" w:rsidRDefault="004862AC" w:rsidP="00196922">
            <w:pPr>
              <w:spacing w:line="276" w:lineRule="auto"/>
              <w:jc w:val="both"/>
            </w:pPr>
            <w:r w:rsidRPr="004457F6">
              <w:t>Уровень исполнительской дисциплины</w:t>
            </w:r>
          </w:p>
        </w:tc>
        <w:tc>
          <w:tcPr>
            <w:tcW w:w="8015" w:type="dxa"/>
          </w:tcPr>
          <w:p w:rsidR="004862AC" w:rsidRPr="004457F6" w:rsidRDefault="00F36774" w:rsidP="00196922">
            <w:pPr>
              <w:spacing w:line="276" w:lineRule="auto"/>
              <w:jc w:val="both"/>
            </w:pPr>
            <w:r w:rsidRPr="004457F6">
              <w:t xml:space="preserve">Современное выполнение </w:t>
            </w:r>
            <w:r w:rsidR="00852896">
              <w:t>ОО</w:t>
            </w:r>
            <w:r w:rsidRPr="004457F6">
              <w:t xml:space="preserve"> решений Правительства области и министерства  образования области</w:t>
            </w:r>
          </w:p>
          <w:p w:rsidR="00F36774" w:rsidRPr="004457F6" w:rsidRDefault="00F36774" w:rsidP="00196922">
            <w:pPr>
              <w:spacing w:line="276" w:lineRule="auto"/>
              <w:jc w:val="both"/>
            </w:pPr>
            <w:r w:rsidRPr="004457F6">
              <w:t>Отсутствие у руководителя неснятого дисциплинарного взыскания</w:t>
            </w:r>
          </w:p>
          <w:p w:rsidR="00F36774" w:rsidRPr="004457F6" w:rsidRDefault="00F36774" w:rsidP="00196922">
            <w:pPr>
              <w:spacing w:line="276" w:lineRule="auto"/>
              <w:jc w:val="both"/>
            </w:pPr>
            <w:r w:rsidRPr="004457F6">
              <w:t>Соблюдения сроков сдачи отчетности</w:t>
            </w:r>
          </w:p>
        </w:tc>
      </w:tr>
      <w:tr w:rsidR="00F36774" w:rsidRPr="004457F6" w:rsidTr="000C1EB4">
        <w:tc>
          <w:tcPr>
            <w:tcW w:w="817" w:type="dxa"/>
          </w:tcPr>
          <w:p w:rsidR="00F36774" w:rsidRPr="004457F6" w:rsidRDefault="00F36774" w:rsidP="00196922">
            <w:pPr>
              <w:spacing w:line="276" w:lineRule="auto"/>
              <w:jc w:val="both"/>
            </w:pPr>
            <w:r w:rsidRPr="004457F6">
              <w:t>6.</w:t>
            </w:r>
          </w:p>
        </w:tc>
        <w:tc>
          <w:tcPr>
            <w:tcW w:w="6095" w:type="dxa"/>
          </w:tcPr>
          <w:p w:rsidR="00F36774" w:rsidRPr="004457F6" w:rsidRDefault="00F36774" w:rsidP="00196922">
            <w:pPr>
              <w:spacing w:line="276" w:lineRule="auto"/>
              <w:jc w:val="both"/>
            </w:pPr>
            <w:r w:rsidRPr="004457F6">
              <w:t xml:space="preserve">Отсутствие нарушений законодательства РФ и Оренбургской области в деятельности </w:t>
            </w:r>
            <w:r w:rsidR="004457F6">
              <w:t>ОО</w:t>
            </w:r>
          </w:p>
        </w:tc>
        <w:tc>
          <w:tcPr>
            <w:tcW w:w="8015" w:type="dxa"/>
          </w:tcPr>
          <w:p w:rsidR="00F36774" w:rsidRPr="004457F6" w:rsidRDefault="00F36774" w:rsidP="00196922">
            <w:pPr>
              <w:spacing w:line="276" w:lineRule="auto"/>
              <w:jc w:val="both"/>
            </w:pPr>
            <w:r w:rsidRPr="004457F6">
              <w:t>Отсутствие нарушений, выявленных при проведении проверок прокуратурой, счетной палатой области, другими областными органами исполнительной власти, отсутствие вынесенных судами частных постановлений, определений о наложении штрафов, обращений граждан и организаций, свидетельствующие о нарушении законодательства РФ и Оренбургской области</w:t>
            </w:r>
          </w:p>
          <w:p w:rsidR="00F36774" w:rsidRPr="004457F6" w:rsidRDefault="00F36774" w:rsidP="00196922">
            <w:pPr>
              <w:spacing w:line="276" w:lineRule="auto"/>
              <w:jc w:val="both"/>
            </w:pPr>
            <w:r w:rsidRPr="004457F6">
              <w:t>Отсутствие нарушений правил техники безопасности, повлекших причинение тяжкого вреда здоровью или смертельный исход.</w:t>
            </w:r>
          </w:p>
        </w:tc>
      </w:tr>
      <w:tr w:rsidR="00234038" w:rsidRPr="004457F6" w:rsidTr="000C1EB4">
        <w:tc>
          <w:tcPr>
            <w:tcW w:w="817" w:type="dxa"/>
          </w:tcPr>
          <w:p w:rsidR="00234038" w:rsidRPr="004457F6" w:rsidRDefault="00234038" w:rsidP="00196922">
            <w:pPr>
              <w:spacing w:line="276" w:lineRule="auto"/>
              <w:jc w:val="both"/>
            </w:pPr>
            <w:r w:rsidRPr="004457F6">
              <w:t>7.</w:t>
            </w:r>
          </w:p>
        </w:tc>
        <w:tc>
          <w:tcPr>
            <w:tcW w:w="6095" w:type="dxa"/>
          </w:tcPr>
          <w:p w:rsidR="00234038" w:rsidRPr="004457F6" w:rsidRDefault="00234038" w:rsidP="00196922">
            <w:pPr>
              <w:spacing w:line="276" w:lineRule="auto"/>
              <w:jc w:val="both"/>
            </w:pPr>
            <w:r w:rsidRPr="004457F6">
              <w:t>Повышение социального статуса воспитанников и работников</w:t>
            </w:r>
          </w:p>
        </w:tc>
        <w:tc>
          <w:tcPr>
            <w:tcW w:w="8015" w:type="dxa"/>
          </w:tcPr>
          <w:p w:rsidR="00234038" w:rsidRPr="004457F6" w:rsidRDefault="00234038" w:rsidP="00196922">
            <w:pPr>
              <w:spacing w:line="276" w:lineRule="auto"/>
              <w:jc w:val="both"/>
            </w:pPr>
            <w:r w:rsidRPr="004457F6">
              <w:t>Рост заработной платы  основного персонала по сравнению с прошлым отчетным финансовым годо</w:t>
            </w:r>
            <w:r w:rsidR="00B418D9" w:rsidRPr="004457F6">
              <w:t>м</w:t>
            </w:r>
            <w:r w:rsidRPr="004457F6">
              <w:t xml:space="preserve"> за счет всех источников финансирования</w:t>
            </w:r>
          </w:p>
          <w:p w:rsidR="00B73D36" w:rsidRPr="004457F6" w:rsidRDefault="00B73D36" w:rsidP="00196922">
            <w:pPr>
              <w:spacing w:line="276" w:lineRule="auto"/>
              <w:jc w:val="both"/>
            </w:pPr>
            <w:r w:rsidRPr="004457F6">
              <w:t>Наличие  коллективного договора</w:t>
            </w:r>
          </w:p>
          <w:p w:rsidR="00B73D36" w:rsidRPr="004457F6" w:rsidRDefault="00B73D36" w:rsidP="00196922">
            <w:pPr>
              <w:spacing w:line="276" w:lineRule="auto"/>
              <w:jc w:val="both"/>
            </w:pPr>
            <w:r w:rsidRPr="004457F6">
              <w:t>Наличие органов самоуправления в учреждении</w:t>
            </w:r>
          </w:p>
          <w:p w:rsidR="00B73D36" w:rsidRPr="004457F6" w:rsidRDefault="00B73D36" w:rsidP="00196922">
            <w:pPr>
              <w:spacing w:line="276" w:lineRule="auto"/>
              <w:jc w:val="both"/>
            </w:pPr>
            <w:r w:rsidRPr="004457F6">
              <w:t xml:space="preserve">Отсутствие нарушений в отношении детей </w:t>
            </w:r>
            <w:proofErr w:type="gramStart"/>
            <w:r w:rsidRPr="004457F6">
              <w:t>–с</w:t>
            </w:r>
            <w:proofErr w:type="gramEnd"/>
            <w:r w:rsidRPr="004457F6">
              <w:t>ирот , детей, оставшихся без попечения родителей и детей-инвалидов.</w:t>
            </w:r>
          </w:p>
        </w:tc>
      </w:tr>
    </w:tbl>
    <w:p w:rsidR="00DE7EA6" w:rsidRPr="004457F6" w:rsidRDefault="00DE7EA6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</w:pPr>
    </w:p>
    <w:p w:rsidR="00234038" w:rsidRPr="004457F6" w:rsidRDefault="00234038" w:rsidP="00196922">
      <w:pPr>
        <w:spacing w:line="276" w:lineRule="auto"/>
        <w:jc w:val="both"/>
        <w:sectPr w:rsidR="00234038" w:rsidRPr="004457F6" w:rsidSect="00852896">
          <w:pgSz w:w="16838" w:h="11906" w:orient="landscape"/>
          <w:pgMar w:top="709" w:right="1134" w:bottom="851" w:left="993" w:header="709" w:footer="709" w:gutter="0"/>
          <w:cols w:space="708"/>
          <w:docGrid w:linePitch="360"/>
        </w:sectPr>
      </w:pPr>
    </w:p>
    <w:p w:rsidR="003F43E8" w:rsidRPr="004457F6" w:rsidRDefault="00234038" w:rsidP="00A066FE">
      <w:pPr>
        <w:spacing w:line="276" w:lineRule="auto"/>
        <w:jc w:val="right"/>
      </w:pPr>
      <w:r w:rsidRPr="004457F6">
        <w:lastRenderedPageBreak/>
        <w:t>Приложение</w:t>
      </w:r>
      <w:r w:rsidR="001C7869" w:rsidRPr="004457F6">
        <w:t xml:space="preserve"> №</w:t>
      </w:r>
      <w:r w:rsidR="00B253A6" w:rsidRPr="004457F6">
        <w:t xml:space="preserve">6 </w:t>
      </w:r>
      <w:r w:rsidR="00A066FE">
        <w:rPr>
          <w:bCs/>
        </w:rPr>
        <w:t xml:space="preserve">к </w:t>
      </w:r>
      <w:r w:rsidR="00A066FE" w:rsidRPr="004457F6">
        <w:rPr>
          <w:bCs/>
        </w:rPr>
        <w:t>приказу</w:t>
      </w:r>
      <w:r w:rsidR="00A066FE">
        <w:rPr>
          <w:bCs/>
        </w:rPr>
        <w:t xml:space="preserve"> №12 от 07.02.2014 г.</w:t>
      </w:r>
    </w:p>
    <w:p w:rsidR="00A066FE" w:rsidRDefault="00A066FE" w:rsidP="00196922">
      <w:pPr>
        <w:spacing w:line="276" w:lineRule="auto"/>
        <w:jc w:val="center"/>
        <w:rPr>
          <w:b/>
        </w:rPr>
      </w:pPr>
    </w:p>
    <w:p w:rsidR="003F43E8" w:rsidRPr="004457F6" w:rsidRDefault="001C7869" w:rsidP="00196922">
      <w:pPr>
        <w:spacing w:line="276" w:lineRule="auto"/>
        <w:jc w:val="center"/>
        <w:rPr>
          <w:b/>
        </w:rPr>
      </w:pPr>
      <w:r w:rsidRPr="004457F6">
        <w:rPr>
          <w:b/>
        </w:rPr>
        <w:t>П</w:t>
      </w:r>
      <w:r w:rsidR="003F43E8" w:rsidRPr="004457F6">
        <w:rPr>
          <w:b/>
        </w:rPr>
        <w:t>орядок установления стимулирующих надбавок для работников муниципальн</w:t>
      </w:r>
      <w:r w:rsidR="00B253A6" w:rsidRPr="004457F6">
        <w:rPr>
          <w:b/>
        </w:rPr>
        <w:t xml:space="preserve">ых </w:t>
      </w:r>
      <w:r w:rsidR="00852896">
        <w:rPr>
          <w:b/>
        </w:rPr>
        <w:t>ОО</w:t>
      </w:r>
    </w:p>
    <w:p w:rsidR="003F43E8" w:rsidRPr="004457F6" w:rsidRDefault="003F43E8" w:rsidP="00196922">
      <w:pPr>
        <w:spacing w:line="276" w:lineRule="auto"/>
        <w:ind w:firstLine="709"/>
        <w:jc w:val="both"/>
      </w:pPr>
      <w:r w:rsidRPr="004457F6">
        <w:t xml:space="preserve">1.1.Настоящий </w:t>
      </w:r>
      <w:r w:rsidR="00F64C66" w:rsidRPr="004457F6">
        <w:t xml:space="preserve"> порядок разработан в целях усиления материальной  заинтересованности работников муниципальных </w:t>
      </w:r>
      <w:r w:rsidR="000C1EB4">
        <w:t xml:space="preserve"> ОО</w:t>
      </w:r>
      <w:r w:rsidR="009340B5" w:rsidRPr="004457F6">
        <w:t>.</w:t>
      </w:r>
    </w:p>
    <w:p w:rsidR="009340B5" w:rsidRPr="004457F6" w:rsidRDefault="009340B5" w:rsidP="00196922">
      <w:pPr>
        <w:spacing w:line="276" w:lineRule="auto"/>
        <w:ind w:firstLine="709"/>
        <w:jc w:val="both"/>
      </w:pPr>
      <w:r w:rsidRPr="004457F6">
        <w:t xml:space="preserve">1.2. К выплате стимулирующего характера относится надбавка за качество и результативность выполняемой работы, а также </w:t>
      </w:r>
      <w:proofErr w:type="gramStart"/>
      <w:r w:rsidRPr="004457F6">
        <w:t>за</w:t>
      </w:r>
      <w:proofErr w:type="gramEnd"/>
      <w:r w:rsidRPr="004457F6">
        <w:t xml:space="preserve"> </w:t>
      </w:r>
      <w:proofErr w:type="gramStart"/>
      <w:r w:rsidRPr="004457F6">
        <w:t>качественной</w:t>
      </w:r>
      <w:proofErr w:type="gramEnd"/>
      <w:r w:rsidRPr="004457F6">
        <w:t xml:space="preserve"> выполнение должностных обязанностей, повышение эффективности труда, успехи в  организации образовательного процесса.</w:t>
      </w:r>
    </w:p>
    <w:p w:rsidR="009340B5" w:rsidRPr="004457F6" w:rsidRDefault="009340B5" w:rsidP="00196922">
      <w:pPr>
        <w:spacing w:line="276" w:lineRule="auto"/>
        <w:ind w:firstLine="709"/>
        <w:jc w:val="both"/>
      </w:pPr>
      <w:r w:rsidRPr="004457F6">
        <w:t xml:space="preserve">1.3. Надбавка за качество и результативность выполняемой работы определяется на основании </w:t>
      </w:r>
      <w:proofErr w:type="gramStart"/>
      <w:r w:rsidRPr="004457F6">
        <w:t>критериев определения качества профессиональной деятельности работников</w:t>
      </w:r>
      <w:proofErr w:type="gramEnd"/>
      <w:r w:rsidRPr="004457F6">
        <w:t xml:space="preserve"> согласно  приложению</w:t>
      </w:r>
      <w:r w:rsidR="006864DA" w:rsidRPr="004457F6">
        <w:t xml:space="preserve"> №7</w:t>
      </w:r>
      <w:r w:rsidRPr="004457F6">
        <w:t xml:space="preserve"> к настоящему </w:t>
      </w:r>
      <w:r w:rsidR="000C1EB4">
        <w:t>приказу</w:t>
      </w:r>
      <w:r w:rsidRPr="004457F6">
        <w:t>.</w:t>
      </w:r>
    </w:p>
    <w:p w:rsidR="009340B5" w:rsidRPr="004457F6" w:rsidRDefault="00784298" w:rsidP="00196922">
      <w:pPr>
        <w:spacing w:line="276" w:lineRule="auto"/>
        <w:ind w:firstLine="709"/>
        <w:jc w:val="both"/>
      </w:pPr>
      <w:r w:rsidRPr="004457F6">
        <w:t>1.4. Р</w:t>
      </w:r>
      <w:r w:rsidR="009340B5" w:rsidRPr="004457F6">
        <w:t>азмер стимулирующих надбавок работников</w:t>
      </w:r>
      <w:r w:rsidR="006864DA" w:rsidRPr="004457F6">
        <w:t xml:space="preserve"> муниципальных</w:t>
      </w:r>
      <w:r w:rsidR="009340B5" w:rsidRPr="004457F6">
        <w:t xml:space="preserve"> </w:t>
      </w:r>
      <w:r w:rsidR="000C1EB4">
        <w:t>ОО</w:t>
      </w:r>
      <w:r w:rsidR="009340B5" w:rsidRPr="004457F6">
        <w:t xml:space="preserve"> устанавливается на основании решения комиссии по распределению доплат и надбавок работникам </w:t>
      </w:r>
      <w:r w:rsidR="000C1EB4">
        <w:t>ОО</w:t>
      </w:r>
      <w:r w:rsidR="009340B5" w:rsidRPr="004457F6">
        <w:t xml:space="preserve">, созданной при </w:t>
      </w:r>
      <w:r w:rsidR="000C1EB4">
        <w:t>ОО</w:t>
      </w:r>
      <w:r w:rsidR="009340B5" w:rsidRPr="004457F6">
        <w:t>, 1 раз в  год.</w:t>
      </w:r>
    </w:p>
    <w:p w:rsidR="00784298" w:rsidRPr="004457F6" w:rsidRDefault="00784298" w:rsidP="00196922">
      <w:pPr>
        <w:spacing w:line="276" w:lineRule="auto"/>
        <w:ind w:firstLine="709"/>
        <w:jc w:val="both"/>
      </w:pPr>
    </w:p>
    <w:p w:rsidR="00784298" w:rsidRPr="004457F6" w:rsidRDefault="00784298" w:rsidP="00196922">
      <w:pPr>
        <w:spacing w:line="276" w:lineRule="auto"/>
        <w:ind w:firstLine="709"/>
        <w:jc w:val="both"/>
      </w:pPr>
    </w:p>
    <w:p w:rsidR="00784298" w:rsidRPr="004457F6" w:rsidRDefault="00784298" w:rsidP="00196922">
      <w:pPr>
        <w:spacing w:line="276" w:lineRule="auto"/>
        <w:ind w:firstLine="709"/>
        <w:jc w:val="both"/>
      </w:pPr>
    </w:p>
    <w:p w:rsidR="00784298" w:rsidRPr="004457F6" w:rsidRDefault="00784298" w:rsidP="00196922">
      <w:pPr>
        <w:spacing w:line="276" w:lineRule="auto"/>
        <w:ind w:firstLine="709"/>
        <w:jc w:val="both"/>
      </w:pPr>
    </w:p>
    <w:p w:rsidR="00784298" w:rsidRPr="004457F6" w:rsidRDefault="00784298" w:rsidP="00196922">
      <w:pPr>
        <w:spacing w:line="276" w:lineRule="auto"/>
        <w:ind w:firstLine="709"/>
        <w:jc w:val="both"/>
      </w:pPr>
    </w:p>
    <w:p w:rsidR="00784298" w:rsidRPr="004457F6" w:rsidRDefault="00784298" w:rsidP="00196922">
      <w:pPr>
        <w:spacing w:line="276" w:lineRule="auto"/>
        <w:ind w:firstLine="709"/>
        <w:jc w:val="both"/>
      </w:pPr>
    </w:p>
    <w:p w:rsidR="00784298" w:rsidRPr="004457F6" w:rsidRDefault="00784298" w:rsidP="00196922">
      <w:pPr>
        <w:spacing w:line="276" w:lineRule="auto"/>
        <w:ind w:firstLine="709"/>
        <w:jc w:val="both"/>
      </w:pPr>
    </w:p>
    <w:p w:rsidR="00784298" w:rsidRPr="004457F6" w:rsidRDefault="00784298" w:rsidP="00196922">
      <w:pPr>
        <w:spacing w:line="276" w:lineRule="auto"/>
        <w:ind w:firstLine="709"/>
        <w:jc w:val="both"/>
      </w:pPr>
    </w:p>
    <w:p w:rsidR="00784298" w:rsidRPr="004457F6" w:rsidRDefault="00784298" w:rsidP="00196922">
      <w:pPr>
        <w:spacing w:line="276" w:lineRule="auto"/>
        <w:ind w:firstLine="709"/>
        <w:jc w:val="both"/>
      </w:pPr>
    </w:p>
    <w:p w:rsidR="00784298" w:rsidRPr="004457F6" w:rsidRDefault="00784298" w:rsidP="00196922">
      <w:pPr>
        <w:spacing w:line="276" w:lineRule="auto"/>
        <w:ind w:left="5529"/>
        <w:jc w:val="both"/>
        <w:sectPr w:rsidR="00784298" w:rsidRPr="004457F6" w:rsidSect="000C1EB4"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</w:p>
    <w:p w:rsidR="00784298" w:rsidRPr="004457F6" w:rsidRDefault="00784298" w:rsidP="00A066FE">
      <w:pPr>
        <w:spacing w:line="276" w:lineRule="auto"/>
        <w:jc w:val="right"/>
      </w:pPr>
      <w:r w:rsidRPr="004457F6">
        <w:lastRenderedPageBreak/>
        <w:t xml:space="preserve">Приложение </w:t>
      </w:r>
      <w:r w:rsidR="0069395D" w:rsidRPr="004457F6">
        <w:t>№</w:t>
      </w:r>
      <w:r w:rsidR="000F0D23" w:rsidRPr="004457F6">
        <w:t>7</w:t>
      </w:r>
      <w:r w:rsidR="0069395D" w:rsidRPr="004457F6">
        <w:t xml:space="preserve"> </w:t>
      </w:r>
      <w:r w:rsidR="00A066FE">
        <w:rPr>
          <w:bCs/>
        </w:rPr>
        <w:t xml:space="preserve">к </w:t>
      </w:r>
      <w:r w:rsidR="00A066FE" w:rsidRPr="004457F6">
        <w:rPr>
          <w:bCs/>
        </w:rPr>
        <w:t>приказу</w:t>
      </w:r>
      <w:r w:rsidR="00A066FE">
        <w:rPr>
          <w:bCs/>
        </w:rPr>
        <w:t xml:space="preserve"> №12 от 07.02.2014 г.</w:t>
      </w:r>
    </w:p>
    <w:p w:rsidR="009340B5" w:rsidRPr="004457F6" w:rsidRDefault="00784298" w:rsidP="00196922">
      <w:pPr>
        <w:spacing w:line="276" w:lineRule="auto"/>
        <w:jc w:val="center"/>
        <w:rPr>
          <w:b/>
        </w:rPr>
      </w:pPr>
      <w:r w:rsidRPr="004457F6">
        <w:rPr>
          <w:b/>
        </w:rPr>
        <w:t>КРИТЕРИИ</w:t>
      </w:r>
    </w:p>
    <w:p w:rsidR="00784298" w:rsidRPr="004457F6" w:rsidRDefault="00784298" w:rsidP="00196922">
      <w:pPr>
        <w:spacing w:line="276" w:lineRule="auto"/>
        <w:jc w:val="center"/>
        <w:rPr>
          <w:b/>
        </w:rPr>
      </w:pPr>
      <w:r w:rsidRPr="004457F6">
        <w:rPr>
          <w:b/>
        </w:rPr>
        <w:t xml:space="preserve">выплат стимулирующего характера  работникам  муниципальных </w:t>
      </w:r>
      <w:r w:rsidR="00BC19E5">
        <w:rPr>
          <w:b/>
        </w:rPr>
        <w:t>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4595"/>
        <w:gridCol w:w="4052"/>
        <w:gridCol w:w="1920"/>
      </w:tblGrid>
      <w:tr w:rsidR="00842B1D" w:rsidRPr="004457F6">
        <w:tc>
          <w:tcPr>
            <w:tcW w:w="817" w:type="dxa"/>
          </w:tcPr>
          <w:p w:rsidR="00784298" w:rsidRPr="004457F6" w:rsidRDefault="00784298" w:rsidP="00196922">
            <w:pPr>
              <w:spacing w:line="276" w:lineRule="auto"/>
              <w:jc w:val="center"/>
              <w:rPr>
                <w:b/>
              </w:rPr>
            </w:pPr>
            <w:r w:rsidRPr="004457F6">
              <w:rPr>
                <w:b/>
              </w:rPr>
              <w:t>№</w:t>
            </w:r>
          </w:p>
        </w:tc>
        <w:tc>
          <w:tcPr>
            <w:tcW w:w="3544" w:type="dxa"/>
          </w:tcPr>
          <w:p w:rsidR="00784298" w:rsidRPr="004457F6" w:rsidRDefault="00784298" w:rsidP="00196922">
            <w:pPr>
              <w:spacing w:line="276" w:lineRule="auto"/>
              <w:jc w:val="center"/>
              <w:rPr>
                <w:b/>
              </w:rPr>
            </w:pPr>
            <w:r w:rsidRPr="004457F6">
              <w:rPr>
                <w:b/>
              </w:rPr>
              <w:t>Критерии</w:t>
            </w:r>
          </w:p>
        </w:tc>
        <w:tc>
          <w:tcPr>
            <w:tcW w:w="4595" w:type="dxa"/>
          </w:tcPr>
          <w:p w:rsidR="00784298" w:rsidRPr="004457F6" w:rsidRDefault="00784298" w:rsidP="00196922">
            <w:pPr>
              <w:spacing w:line="276" w:lineRule="auto"/>
              <w:jc w:val="center"/>
              <w:rPr>
                <w:b/>
              </w:rPr>
            </w:pPr>
            <w:r w:rsidRPr="004457F6">
              <w:rPr>
                <w:b/>
              </w:rPr>
              <w:t>Показатели</w:t>
            </w:r>
          </w:p>
        </w:tc>
        <w:tc>
          <w:tcPr>
            <w:tcW w:w="4052" w:type="dxa"/>
          </w:tcPr>
          <w:p w:rsidR="00784298" w:rsidRPr="004457F6" w:rsidRDefault="00784298" w:rsidP="00196922">
            <w:pPr>
              <w:spacing w:line="276" w:lineRule="auto"/>
              <w:jc w:val="center"/>
              <w:rPr>
                <w:b/>
              </w:rPr>
            </w:pPr>
            <w:r w:rsidRPr="004457F6">
              <w:rPr>
                <w:b/>
              </w:rPr>
              <w:t>Подтверждение</w:t>
            </w:r>
          </w:p>
        </w:tc>
        <w:tc>
          <w:tcPr>
            <w:tcW w:w="1920" w:type="dxa"/>
          </w:tcPr>
          <w:p w:rsidR="00784298" w:rsidRPr="004457F6" w:rsidRDefault="00784298" w:rsidP="0019692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457F6">
              <w:rPr>
                <w:b/>
              </w:rPr>
              <w:t>Мак</w:t>
            </w:r>
            <w:proofErr w:type="gramStart"/>
            <w:r w:rsidRPr="004457F6">
              <w:rPr>
                <w:b/>
              </w:rPr>
              <w:t>,в</w:t>
            </w:r>
            <w:proofErr w:type="gramEnd"/>
            <w:r w:rsidRPr="004457F6">
              <w:rPr>
                <w:b/>
              </w:rPr>
              <w:t>ес</w:t>
            </w:r>
            <w:proofErr w:type="spellEnd"/>
            <w:r w:rsidRPr="004457F6">
              <w:rPr>
                <w:b/>
              </w:rPr>
              <w:t xml:space="preserve"> показателей (баллов)</w:t>
            </w:r>
          </w:p>
        </w:tc>
      </w:tr>
      <w:tr w:rsidR="00842B1D" w:rsidRPr="004457F6">
        <w:tc>
          <w:tcPr>
            <w:tcW w:w="817" w:type="dxa"/>
          </w:tcPr>
          <w:p w:rsidR="00784298" w:rsidRPr="004457F6" w:rsidRDefault="00784298" w:rsidP="00196922">
            <w:pPr>
              <w:spacing w:line="276" w:lineRule="auto"/>
              <w:jc w:val="center"/>
            </w:pPr>
            <w:r w:rsidRPr="004457F6">
              <w:t>1.</w:t>
            </w:r>
          </w:p>
        </w:tc>
        <w:tc>
          <w:tcPr>
            <w:tcW w:w="3544" w:type="dxa"/>
          </w:tcPr>
          <w:p w:rsidR="00784298" w:rsidRPr="004457F6" w:rsidRDefault="00784298" w:rsidP="00196922">
            <w:pPr>
              <w:spacing w:line="276" w:lineRule="auto"/>
              <w:jc w:val="both"/>
            </w:pPr>
            <w:r w:rsidRPr="004457F6">
              <w:t xml:space="preserve">Нормативное, правовое и документальное обеспечение профессиональной образовательной деятельности </w:t>
            </w:r>
            <w:r w:rsidR="004457F6">
              <w:t>ОО</w:t>
            </w:r>
          </w:p>
        </w:tc>
        <w:tc>
          <w:tcPr>
            <w:tcW w:w="4595" w:type="dxa"/>
          </w:tcPr>
          <w:p w:rsidR="00784298" w:rsidRPr="004457F6" w:rsidRDefault="00F52E88" w:rsidP="00196922">
            <w:pPr>
              <w:spacing w:line="276" w:lineRule="auto"/>
            </w:pPr>
            <w:r w:rsidRPr="004457F6">
              <w:t>-  наличие, соответствие нормативного, правового и документального обеспечения законодательству в сфере образования;</w:t>
            </w:r>
          </w:p>
          <w:p w:rsidR="00F52E88" w:rsidRPr="004457F6" w:rsidRDefault="00F52E88" w:rsidP="008F68F6">
            <w:pPr>
              <w:spacing w:line="276" w:lineRule="auto"/>
            </w:pPr>
            <w:r w:rsidRPr="004457F6">
              <w:t xml:space="preserve">- исполнение нормативно-правовых документов, регламентирующих деятельность </w:t>
            </w:r>
            <w:r w:rsidR="004457F6">
              <w:t>ОО</w:t>
            </w:r>
          </w:p>
        </w:tc>
        <w:tc>
          <w:tcPr>
            <w:tcW w:w="4052" w:type="dxa"/>
          </w:tcPr>
          <w:p w:rsidR="00784298" w:rsidRPr="004457F6" w:rsidRDefault="00F52E88" w:rsidP="00196922">
            <w:pPr>
              <w:spacing w:line="276" w:lineRule="auto"/>
            </w:pPr>
            <w:r w:rsidRPr="004457F6">
              <w:t>-  федеральные и областные законы;</w:t>
            </w:r>
          </w:p>
          <w:p w:rsidR="00F52E88" w:rsidRPr="004457F6" w:rsidRDefault="00F52E88" w:rsidP="00196922">
            <w:pPr>
              <w:spacing w:line="276" w:lineRule="auto"/>
            </w:pPr>
            <w:r w:rsidRPr="004457F6">
              <w:t>- нормативные акты и программы;</w:t>
            </w:r>
          </w:p>
          <w:p w:rsidR="00F52E88" w:rsidRPr="004457F6" w:rsidRDefault="00F52E88" w:rsidP="00196922">
            <w:pPr>
              <w:spacing w:line="276" w:lineRule="auto"/>
            </w:pPr>
            <w:r w:rsidRPr="004457F6">
              <w:t xml:space="preserve">- устав и локальные акты </w:t>
            </w:r>
            <w:r w:rsidR="004457F6">
              <w:t>ОО</w:t>
            </w:r>
            <w:r w:rsidRPr="004457F6">
              <w:t>;</w:t>
            </w:r>
          </w:p>
          <w:p w:rsidR="00F52E88" w:rsidRPr="004457F6" w:rsidRDefault="00F52E88" w:rsidP="00196922">
            <w:pPr>
              <w:spacing w:line="276" w:lineRule="auto"/>
            </w:pPr>
          </w:p>
          <w:p w:rsidR="00F52E88" w:rsidRPr="004457F6" w:rsidRDefault="00F52E88" w:rsidP="00196922">
            <w:pPr>
              <w:spacing w:line="276" w:lineRule="auto"/>
            </w:pPr>
          </w:p>
          <w:p w:rsidR="00F52E88" w:rsidRPr="004457F6" w:rsidRDefault="00F52E88" w:rsidP="00196922">
            <w:pPr>
              <w:spacing w:line="276" w:lineRule="auto"/>
            </w:pPr>
            <w:r w:rsidRPr="004457F6">
              <w:t>- программа развития;</w:t>
            </w:r>
          </w:p>
          <w:p w:rsidR="00F52E88" w:rsidRPr="004457F6" w:rsidRDefault="00F52E88" w:rsidP="00196922">
            <w:pPr>
              <w:spacing w:line="276" w:lineRule="auto"/>
            </w:pPr>
            <w:r w:rsidRPr="004457F6">
              <w:t xml:space="preserve">- планы работы и учебно-планирующая документация  </w:t>
            </w:r>
            <w:r w:rsidR="004457F6">
              <w:t>ОО</w:t>
            </w:r>
          </w:p>
        </w:tc>
        <w:tc>
          <w:tcPr>
            <w:tcW w:w="1920" w:type="dxa"/>
          </w:tcPr>
          <w:p w:rsidR="00784298" w:rsidRPr="004457F6" w:rsidRDefault="00F52E88" w:rsidP="008F68F6">
            <w:pPr>
              <w:spacing w:line="276" w:lineRule="auto"/>
              <w:jc w:val="center"/>
            </w:pPr>
            <w:r w:rsidRPr="004457F6">
              <w:t>4</w:t>
            </w:r>
          </w:p>
          <w:p w:rsidR="00F52E88" w:rsidRPr="004457F6" w:rsidRDefault="00F52E88" w:rsidP="00196922">
            <w:pPr>
              <w:spacing w:line="276" w:lineRule="auto"/>
              <w:jc w:val="both"/>
            </w:pPr>
          </w:p>
          <w:p w:rsidR="00F52E88" w:rsidRPr="004457F6" w:rsidRDefault="00F52E88" w:rsidP="00196922">
            <w:pPr>
              <w:spacing w:line="276" w:lineRule="auto"/>
              <w:jc w:val="both"/>
            </w:pPr>
          </w:p>
          <w:p w:rsidR="00F52E88" w:rsidRPr="004457F6" w:rsidRDefault="00F52E88" w:rsidP="00196922">
            <w:pPr>
              <w:spacing w:line="276" w:lineRule="auto"/>
              <w:jc w:val="both"/>
            </w:pPr>
          </w:p>
          <w:p w:rsidR="00F52E88" w:rsidRPr="004457F6" w:rsidRDefault="00F52E88" w:rsidP="00196922">
            <w:pPr>
              <w:spacing w:line="276" w:lineRule="auto"/>
              <w:jc w:val="both"/>
            </w:pPr>
          </w:p>
          <w:p w:rsidR="00F52E88" w:rsidRPr="004457F6" w:rsidRDefault="00F52E88" w:rsidP="00196922">
            <w:pPr>
              <w:spacing w:line="276" w:lineRule="auto"/>
              <w:jc w:val="both"/>
            </w:pPr>
          </w:p>
          <w:p w:rsidR="00F52E88" w:rsidRPr="004457F6" w:rsidRDefault="00F52E88" w:rsidP="00196922">
            <w:pPr>
              <w:spacing w:line="276" w:lineRule="auto"/>
              <w:jc w:val="both"/>
            </w:pPr>
          </w:p>
          <w:p w:rsidR="00F52E88" w:rsidRPr="004457F6" w:rsidRDefault="00F52E88" w:rsidP="008F68F6">
            <w:pPr>
              <w:spacing w:line="276" w:lineRule="auto"/>
              <w:jc w:val="center"/>
            </w:pPr>
            <w:r w:rsidRPr="004457F6">
              <w:t>6</w:t>
            </w:r>
          </w:p>
        </w:tc>
      </w:tr>
      <w:tr w:rsidR="00F52E88" w:rsidRPr="004457F6">
        <w:tc>
          <w:tcPr>
            <w:tcW w:w="14928" w:type="dxa"/>
            <w:gridSpan w:val="5"/>
          </w:tcPr>
          <w:p w:rsidR="00F52E88" w:rsidRPr="004457F6" w:rsidRDefault="00F52E88" w:rsidP="00196922">
            <w:pPr>
              <w:spacing w:line="276" w:lineRule="auto"/>
              <w:jc w:val="both"/>
            </w:pPr>
            <w:r w:rsidRPr="004457F6">
              <w:t xml:space="preserve">ИТОГО:                                                                                                                                                            </w:t>
            </w:r>
            <w:r w:rsidR="00D073EF" w:rsidRPr="004457F6">
              <w:t xml:space="preserve">             </w:t>
            </w:r>
            <w:r w:rsidRPr="004457F6">
              <w:t xml:space="preserve"> </w:t>
            </w:r>
            <w:r w:rsidR="008D3F9A" w:rsidRPr="004457F6">
              <w:t xml:space="preserve">        </w:t>
            </w:r>
            <w:r w:rsidR="008F68F6">
              <w:t xml:space="preserve">              </w:t>
            </w:r>
            <w:r w:rsidRPr="004457F6">
              <w:t>10</w:t>
            </w:r>
          </w:p>
        </w:tc>
      </w:tr>
      <w:tr w:rsidR="00842B1D" w:rsidRPr="004457F6">
        <w:tc>
          <w:tcPr>
            <w:tcW w:w="817" w:type="dxa"/>
          </w:tcPr>
          <w:p w:rsidR="00F52E88" w:rsidRPr="004457F6" w:rsidRDefault="00A47701" w:rsidP="00196922">
            <w:pPr>
              <w:spacing w:line="276" w:lineRule="auto"/>
              <w:jc w:val="center"/>
            </w:pPr>
            <w:r w:rsidRPr="004457F6">
              <w:t>2.</w:t>
            </w:r>
          </w:p>
        </w:tc>
        <w:tc>
          <w:tcPr>
            <w:tcW w:w="3544" w:type="dxa"/>
          </w:tcPr>
          <w:p w:rsidR="00F52E88" w:rsidRPr="004457F6" w:rsidRDefault="00A47701" w:rsidP="00196922">
            <w:pPr>
              <w:spacing w:line="276" w:lineRule="auto"/>
              <w:jc w:val="both"/>
            </w:pPr>
            <w:r w:rsidRPr="004457F6">
              <w:t>Состояние и развитие учебно-материальной и материально -</w:t>
            </w:r>
            <w:r w:rsidR="00F37477" w:rsidRPr="004457F6">
              <w:t xml:space="preserve">   </w:t>
            </w:r>
            <w:r w:rsidRPr="004457F6">
              <w:t>технической базы.</w:t>
            </w:r>
          </w:p>
        </w:tc>
        <w:tc>
          <w:tcPr>
            <w:tcW w:w="4595" w:type="dxa"/>
          </w:tcPr>
          <w:p w:rsidR="00F52E88" w:rsidRPr="004457F6" w:rsidRDefault="00D073EF" w:rsidP="00196922">
            <w:pPr>
              <w:spacing w:line="276" w:lineRule="auto"/>
            </w:pPr>
            <w:r w:rsidRPr="004457F6">
              <w:t>- обеспечение  условий реализации учебных планов и программ в соответствии с государственными стандартами и лицензией;</w:t>
            </w:r>
          </w:p>
          <w:p w:rsidR="00D073EF" w:rsidRPr="004457F6" w:rsidRDefault="00D073EF" w:rsidP="00196922">
            <w:pPr>
              <w:spacing w:line="276" w:lineRule="auto"/>
            </w:pPr>
            <w:r w:rsidRPr="004457F6">
              <w:t xml:space="preserve">- развитие и эффективное использование учебно-материальной базы </w:t>
            </w:r>
            <w:r w:rsidR="004457F6">
              <w:t>ОО</w:t>
            </w:r>
          </w:p>
        </w:tc>
        <w:tc>
          <w:tcPr>
            <w:tcW w:w="4052" w:type="dxa"/>
          </w:tcPr>
          <w:p w:rsidR="00F52E88" w:rsidRPr="004457F6" w:rsidRDefault="00D073EF" w:rsidP="00196922">
            <w:pPr>
              <w:spacing w:line="276" w:lineRule="auto"/>
            </w:pPr>
            <w:r w:rsidRPr="004457F6">
              <w:t xml:space="preserve">- укомплектованность </w:t>
            </w:r>
            <w:proofErr w:type="gramStart"/>
            <w:r w:rsidRPr="004457F6">
              <w:t>учебно- производственным</w:t>
            </w:r>
            <w:proofErr w:type="gramEnd"/>
            <w:r w:rsidRPr="004457F6">
              <w:t xml:space="preserve">  оборудованием (в т.ч. специализированным оборудованием);</w:t>
            </w:r>
          </w:p>
          <w:p w:rsidR="00D073EF" w:rsidRPr="004457F6" w:rsidRDefault="00D073EF" w:rsidP="00196922">
            <w:pPr>
              <w:spacing w:line="276" w:lineRule="auto"/>
            </w:pPr>
          </w:p>
          <w:p w:rsidR="00D073EF" w:rsidRPr="004457F6" w:rsidRDefault="00D073EF" w:rsidP="00196922">
            <w:pPr>
              <w:spacing w:line="276" w:lineRule="auto"/>
            </w:pPr>
            <w:r w:rsidRPr="004457F6">
              <w:t>- сохранность и эффективное использование техники и оборудования, обновление техники и оборудования;</w:t>
            </w:r>
          </w:p>
          <w:p w:rsidR="00D073EF" w:rsidRPr="004457F6" w:rsidRDefault="00D073EF" w:rsidP="00196922">
            <w:pPr>
              <w:spacing w:line="276" w:lineRule="auto"/>
            </w:pPr>
            <w:r w:rsidRPr="004457F6">
              <w:t>- наличие  и использование компьютерной техники в образовательном процессе;</w:t>
            </w:r>
          </w:p>
          <w:p w:rsidR="00D073EF" w:rsidRPr="004457F6" w:rsidRDefault="00D073EF" w:rsidP="008F68F6">
            <w:pPr>
              <w:spacing w:line="276" w:lineRule="auto"/>
            </w:pPr>
            <w:r w:rsidRPr="004457F6">
              <w:t xml:space="preserve">- наличие, использование канала Интернет и сайта </w:t>
            </w:r>
            <w:r w:rsidR="004457F6">
              <w:t>ОО</w:t>
            </w:r>
          </w:p>
        </w:tc>
        <w:tc>
          <w:tcPr>
            <w:tcW w:w="1920" w:type="dxa"/>
          </w:tcPr>
          <w:p w:rsidR="00F52E88" w:rsidRPr="004457F6" w:rsidRDefault="00D073EF" w:rsidP="008F68F6">
            <w:pPr>
              <w:spacing w:line="276" w:lineRule="auto"/>
              <w:jc w:val="center"/>
            </w:pPr>
            <w:r w:rsidRPr="004457F6">
              <w:t>2</w:t>
            </w:r>
          </w:p>
          <w:p w:rsidR="00D073EF" w:rsidRPr="004457F6" w:rsidRDefault="00D073EF" w:rsidP="00196922">
            <w:pPr>
              <w:spacing w:line="276" w:lineRule="auto"/>
              <w:jc w:val="both"/>
            </w:pPr>
          </w:p>
          <w:p w:rsidR="00D073EF" w:rsidRPr="004457F6" w:rsidRDefault="00D073EF" w:rsidP="00196922">
            <w:pPr>
              <w:spacing w:line="276" w:lineRule="auto"/>
              <w:jc w:val="both"/>
            </w:pPr>
          </w:p>
          <w:p w:rsidR="00D073EF" w:rsidRPr="004457F6" w:rsidRDefault="00D073EF" w:rsidP="00196922">
            <w:pPr>
              <w:spacing w:line="276" w:lineRule="auto"/>
              <w:jc w:val="both"/>
            </w:pPr>
          </w:p>
          <w:p w:rsidR="00D073EF" w:rsidRPr="004457F6" w:rsidRDefault="00D073EF" w:rsidP="00196922">
            <w:pPr>
              <w:spacing w:line="276" w:lineRule="auto"/>
              <w:jc w:val="both"/>
            </w:pPr>
          </w:p>
          <w:p w:rsidR="00D073EF" w:rsidRPr="004457F6" w:rsidRDefault="00D073EF" w:rsidP="00196922">
            <w:pPr>
              <w:spacing w:line="276" w:lineRule="auto"/>
              <w:jc w:val="both"/>
            </w:pPr>
          </w:p>
          <w:p w:rsidR="00D073EF" w:rsidRPr="004457F6" w:rsidRDefault="00D073EF" w:rsidP="00196922">
            <w:pPr>
              <w:spacing w:line="276" w:lineRule="auto"/>
              <w:jc w:val="both"/>
            </w:pPr>
          </w:p>
          <w:p w:rsidR="00D073EF" w:rsidRPr="004457F6" w:rsidRDefault="00D073EF" w:rsidP="008F68F6">
            <w:pPr>
              <w:spacing w:line="276" w:lineRule="auto"/>
              <w:jc w:val="center"/>
            </w:pPr>
            <w:r w:rsidRPr="004457F6">
              <w:t>3</w:t>
            </w:r>
          </w:p>
          <w:p w:rsidR="00D073EF" w:rsidRPr="004457F6" w:rsidRDefault="00D073EF" w:rsidP="00196922">
            <w:pPr>
              <w:spacing w:line="276" w:lineRule="auto"/>
              <w:jc w:val="both"/>
            </w:pPr>
          </w:p>
          <w:p w:rsidR="00D073EF" w:rsidRPr="004457F6" w:rsidRDefault="00D073EF" w:rsidP="00196922">
            <w:pPr>
              <w:spacing w:line="276" w:lineRule="auto"/>
              <w:jc w:val="both"/>
            </w:pPr>
          </w:p>
          <w:p w:rsidR="00D073EF" w:rsidRPr="004457F6" w:rsidRDefault="00D073EF" w:rsidP="00196922">
            <w:pPr>
              <w:spacing w:line="276" w:lineRule="auto"/>
              <w:jc w:val="both"/>
            </w:pPr>
          </w:p>
          <w:p w:rsidR="00D073EF" w:rsidRPr="004457F6" w:rsidRDefault="00D073EF" w:rsidP="008F68F6">
            <w:pPr>
              <w:spacing w:line="276" w:lineRule="auto"/>
              <w:jc w:val="center"/>
            </w:pPr>
            <w:r w:rsidRPr="004457F6">
              <w:t>3</w:t>
            </w:r>
          </w:p>
          <w:p w:rsidR="00D073EF" w:rsidRPr="004457F6" w:rsidRDefault="00D073EF" w:rsidP="008F68F6">
            <w:pPr>
              <w:spacing w:line="276" w:lineRule="auto"/>
              <w:jc w:val="center"/>
            </w:pPr>
          </w:p>
          <w:p w:rsidR="00D073EF" w:rsidRPr="004457F6" w:rsidRDefault="00D073EF" w:rsidP="008F68F6">
            <w:pPr>
              <w:spacing w:line="276" w:lineRule="auto"/>
              <w:jc w:val="center"/>
            </w:pPr>
            <w:r w:rsidRPr="004457F6">
              <w:t>2</w:t>
            </w:r>
          </w:p>
        </w:tc>
      </w:tr>
      <w:tr w:rsidR="00D073EF" w:rsidRPr="004457F6">
        <w:tc>
          <w:tcPr>
            <w:tcW w:w="14928" w:type="dxa"/>
            <w:gridSpan w:val="5"/>
          </w:tcPr>
          <w:p w:rsidR="00D073EF" w:rsidRPr="004457F6" w:rsidRDefault="00D073EF" w:rsidP="00196922">
            <w:pPr>
              <w:spacing w:line="276" w:lineRule="auto"/>
            </w:pPr>
            <w:r w:rsidRPr="004457F6">
              <w:t xml:space="preserve">Итого:                                                                                                                                                                                   </w:t>
            </w:r>
            <w:r w:rsidR="00BC19E5">
              <w:t xml:space="preserve">                                     </w:t>
            </w:r>
            <w:r w:rsidR="001B03E5" w:rsidRPr="004457F6">
              <w:t xml:space="preserve"> </w:t>
            </w:r>
            <w:r w:rsidRPr="004457F6">
              <w:t>10</w:t>
            </w:r>
          </w:p>
        </w:tc>
      </w:tr>
      <w:tr w:rsidR="00842B1D" w:rsidRPr="004457F6">
        <w:tc>
          <w:tcPr>
            <w:tcW w:w="817" w:type="dxa"/>
            <w:vMerge w:val="restart"/>
          </w:tcPr>
          <w:p w:rsidR="00AB5551" w:rsidRPr="004457F6" w:rsidRDefault="00AB5551" w:rsidP="00196922">
            <w:pPr>
              <w:spacing w:line="276" w:lineRule="auto"/>
              <w:jc w:val="center"/>
            </w:pPr>
            <w:r w:rsidRPr="004457F6">
              <w:t>3.</w:t>
            </w:r>
          </w:p>
        </w:tc>
        <w:tc>
          <w:tcPr>
            <w:tcW w:w="3544" w:type="dxa"/>
            <w:vMerge w:val="restart"/>
          </w:tcPr>
          <w:p w:rsidR="00AB5551" w:rsidRPr="004457F6" w:rsidRDefault="00AB5551" w:rsidP="00196922">
            <w:pPr>
              <w:spacing w:line="276" w:lineRule="auto"/>
            </w:pPr>
            <w:r w:rsidRPr="004457F6">
              <w:t xml:space="preserve">Обеспечение условий </w:t>
            </w:r>
            <w:r w:rsidRPr="004457F6">
              <w:lastRenderedPageBreak/>
              <w:t>безопасности  образовательного процесса и хозяйственной деятельности</w:t>
            </w:r>
          </w:p>
        </w:tc>
        <w:tc>
          <w:tcPr>
            <w:tcW w:w="4595" w:type="dxa"/>
            <w:vMerge w:val="restart"/>
          </w:tcPr>
          <w:p w:rsidR="00AB5551" w:rsidRPr="004457F6" w:rsidRDefault="00AB5551" w:rsidP="00196922">
            <w:pPr>
              <w:spacing w:line="276" w:lineRule="auto"/>
            </w:pPr>
            <w:r w:rsidRPr="004457F6">
              <w:lastRenderedPageBreak/>
              <w:t xml:space="preserve">-организация плановой работы по </w:t>
            </w:r>
            <w:r w:rsidRPr="004457F6">
              <w:lastRenderedPageBreak/>
              <w:t xml:space="preserve">созданию в </w:t>
            </w:r>
            <w:r w:rsidR="008F68F6">
              <w:t>ОО</w:t>
            </w:r>
            <w:r w:rsidRPr="004457F6">
              <w:t xml:space="preserve"> условий безопасности;</w:t>
            </w:r>
          </w:p>
          <w:p w:rsidR="00AB5551" w:rsidRPr="004457F6" w:rsidRDefault="00AB5551" w:rsidP="00196922">
            <w:pPr>
              <w:spacing w:line="276" w:lineRule="auto"/>
            </w:pPr>
            <w:r w:rsidRPr="004457F6">
              <w:t>- своевременное устранение замечаний государственных контролирующих служб</w:t>
            </w:r>
            <w:r w:rsidR="0080498A" w:rsidRPr="004457F6">
              <w:t>.</w:t>
            </w:r>
          </w:p>
        </w:tc>
        <w:tc>
          <w:tcPr>
            <w:tcW w:w="4052" w:type="dxa"/>
          </w:tcPr>
          <w:p w:rsidR="00AB5551" w:rsidRPr="004457F6" w:rsidRDefault="00AB5551" w:rsidP="00196922">
            <w:pPr>
              <w:spacing w:line="276" w:lineRule="auto"/>
            </w:pPr>
            <w:r w:rsidRPr="004457F6">
              <w:lastRenderedPageBreak/>
              <w:t xml:space="preserve">на основе анализа актов, </w:t>
            </w:r>
            <w:r w:rsidRPr="004457F6">
              <w:lastRenderedPageBreak/>
              <w:t>предписаний и др. документов  государственных контролирующих служб:</w:t>
            </w:r>
          </w:p>
        </w:tc>
        <w:tc>
          <w:tcPr>
            <w:tcW w:w="1920" w:type="dxa"/>
          </w:tcPr>
          <w:p w:rsidR="00AB5551" w:rsidRPr="004457F6" w:rsidRDefault="00AB5551" w:rsidP="00196922">
            <w:pPr>
              <w:spacing w:line="276" w:lineRule="auto"/>
              <w:jc w:val="both"/>
            </w:pPr>
          </w:p>
        </w:tc>
      </w:tr>
      <w:tr w:rsidR="00842B1D" w:rsidRPr="004457F6">
        <w:tc>
          <w:tcPr>
            <w:tcW w:w="817" w:type="dxa"/>
            <w:vMerge/>
          </w:tcPr>
          <w:p w:rsidR="00AB5551" w:rsidRPr="004457F6" w:rsidRDefault="00AB5551" w:rsidP="00196922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AB5551" w:rsidRPr="004457F6" w:rsidRDefault="00AB5551" w:rsidP="00196922">
            <w:pPr>
              <w:spacing w:line="276" w:lineRule="auto"/>
            </w:pPr>
          </w:p>
        </w:tc>
        <w:tc>
          <w:tcPr>
            <w:tcW w:w="4595" w:type="dxa"/>
            <w:vMerge/>
          </w:tcPr>
          <w:p w:rsidR="00AB5551" w:rsidRPr="004457F6" w:rsidRDefault="00AB5551" w:rsidP="00196922">
            <w:pPr>
              <w:spacing w:line="276" w:lineRule="auto"/>
            </w:pPr>
          </w:p>
        </w:tc>
        <w:tc>
          <w:tcPr>
            <w:tcW w:w="4052" w:type="dxa"/>
          </w:tcPr>
          <w:p w:rsidR="00AB5551" w:rsidRPr="004457F6" w:rsidRDefault="00AB5551" w:rsidP="00196922">
            <w:pPr>
              <w:spacing w:line="276" w:lineRule="auto"/>
            </w:pPr>
            <w:r w:rsidRPr="004457F6">
              <w:t>- соблюдение норм и требований безопасных условий образовательного процесса и хозяйственной деятельности;</w:t>
            </w:r>
          </w:p>
        </w:tc>
        <w:tc>
          <w:tcPr>
            <w:tcW w:w="1920" w:type="dxa"/>
          </w:tcPr>
          <w:p w:rsidR="00AB5551" w:rsidRPr="004457F6" w:rsidRDefault="001B03E5" w:rsidP="00196922">
            <w:pPr>
              <w:spacing w:line="276" w:lineRule="auto"/>
              <w:jc w:val="both"/>
            </w:pPr>
            <w:r w:rsidRPr="004457F6">
              <w:t xml:space="preserve">      </w:t>
            </w:r>
            <w:r w:rsidR="00AB5551" w:rsidRPr="004457F6">
              <w:t>5</w:t>
            </w:r>
          </w:p>
        </w:tc>
      </w:tr>
      <w:tr w:rsidR="00842B1D" w:rsidRPr="004457F6">
        <w:tc>
          <w:tcPr>
            <w:tcW w:w="817" w:type="dxa"/>
            <w:vMerge/>
          </w:tcPr>
          <w:p w:rsidR="00AB5551" w:rsidRPr="004457F6" w:rsidRDefault="00AB5551" w:rsidP="00196922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AB5551" w:rsidRPr="004457F6" w:rsidRDefault="00AB5551" w:rsidP="00196922">
            <w:pPr>
              <w:spacing w:line="276" w:lineRule="auto"/>
            </w:pPr>
          </w:p>
        </w:tc>
        <w:tc>
          <w:tcPr>
            <w:tcW w:w="4595" w:type="dxa"/>
            <w:vMerge/>
          </w:tcPr>
          <w:p w:rsidR="00AB5551" w:rsidRPr="004457F6" w:rsidRDefault="00AB5551" w:rsidP="00196922">
            <w:pPr>
              <w:spacing w:line="276" w:lineRule="auto"/>
            </w:pPr>
          </w:p>
        </w:tc>
        <w:tc>
          <w:tcPr>
            <w:tcW w:w="4052" w:type="dxa"/>
          </w:tcPr>
          <w:p w:rsidR="00AB5551" w:rsidRPr="004457F6" w:rsidRDefault="00AB5551" w:rsidP="008F68F6">
            <w:pPr>
              <w:spacing w:line="276" w:lineRule="auto"/>
            </w:pPr>
            <w:r w:rsidRPr="004457F6">
              <w:t xml:space="preserve">-  отсутствие или отрицательная динамика чрезвычайных ситуаций в </w:t>
            </w:r>
            <w:r w:rsidR="008F68F6">
              <w:t>ОО</w:t>
            </w:r>
          </w:p>
        </w:tc>
        <w:tc>
          <w:tcPr>
            <w:tcW w:w="1920" w:type="dxa"/>
          </w:tcPr>
          <w:p w:rsidR="00AB5551" w:rsidRPr="004457F6" w:rsidRDefault="001B03E5" w:rsidP="00196922">
            <w:pPr>
              <w:spacing w:line="276" w:lineRule="auto"/>
              <w:jc w:val="both"/>
            </w:pPr>
            <w:r w:rsidRPr="004457F6">
              <w:t xml:space="preserve">       </w:t>
            </w:r>
            <w:r w:rsidR="00AB5551" w:rsidRPr="004457F6">
              <w:t>5</w:t>
            </w:r>
          </w:p>
        </w:tc>
      </w:tr>
      <w:tr w:rsidR="00AB5551" w:rsidRPr="004457F6">
        <w:tc>
          <w:tcPr>
            <w:tcW w:w="14928" w:type="dxa"/>
            <w:gridSpan w:val="5"/>
          </w:tcPr>
          <w:p w:rsidR="00AB5551" w:rsidRPr="004457F6" w:rsidRDefault="00AB5551" w:rsidP="00196922">
            <w:pPr>
              <w:spacing w:line="276" w:lineRule="auto"/>
              <w:jc w:val="both"/>
            </w:pPr>
            <w:r w:rsidRPr="004457F6">
              <w:t xml:space="preserve">Итого                                                                                                                                                                            </w:t>
            </w:r>
            <w:r w:rsidR="0080498A" w:rsidRPr="004457F6">
              <w:t xml:space="preserve">          </w:t>
            </w:r>
            <w:r w:rsidRPr="004457F6">
              <w:t>10</w:t>
            </w:r>
          </w:p>
        </w:tc>
      </w:tr>
      <w:tr w:rsidR="00842B1D" w:rsidRPr="004457F6">
        <w:tc>
          <w:tcPr>
            <w:tcW w:w="817" w:type="dxa"/>
            <w:vMerge w:val="restart"/>
          </w:tcPr>
          <w:p w:rsidR="00D960AA" w:rsidRPr="004457F6" w:rsidRDefault="00D960AA" w:rsidP="00196922">
            <w:pPr>
              <w:spacing w:line="276" w:lineRule="auto"/>
              <w:jc w:val="center"/>
            </w:pPr>
            <w:r w:rsidRPr="004457F6">
              <w:t>4.</w:t>
            </w:r>
          </w:p>
        </w:tc>
        <w:tc>
          <w:tcPr>
            <w:tcW w:w="3544" w:type="dxa"/>
            <w:vMerge w:val="restart"/>
          </w:tcPr>
          <w:p w:rsidR="00D960AA" w:rsidRPr="004457F6" w:rsidRDefault="00D960AA" w:rsidP="00196922">
            <w:pPr>
              <w:spacing w:line="276" w:lineRule="auto"/>
            </w:pPr>
            <w:r w:rsidRPr="004457F6">
              <w:t>Качественные показатели результатов образовательной деятельности ОУ</w:t>
            </w:r>
          </w:p>
        </w:tc>
        <w:tc>
          <w:tcPr>
            <w:tcW w:w="4595" w:type="dxa"/>
            <w:vMerge w:val="restart"/>
          </w:tcPr>
          <w:p w:rsidR="00D960AA" w:rsidRPr="004457F6" w:rsidRDefault="00D960AA" w:rsidP="00196922">
            <w:pPr>
              <w:spacing w:line="276" w:lineRule="auto"/>
            </w:pPr>
            <w:r w:rsidRPr="004457F6">
              <w:t>- соответствие подготовки требованиям государственных образовательных стандартов;</w:t>
            </w:r>
          </w:p>
          <w:p w:rsidR="00D960AA" w:rsidRPr="004457F6" w:rsidRDefault="00D960AA" w:rsidP="00196922">
            <w:pPr>
              <w:spacing w:line="276" w:lineRule="auto"/>
            </w:pPr>
            <w:r w:rsidRPr="004457F6">
              <w:t>-</w:t>
            </w:r>
            <w:r w:rsidR="008F68F6">
              <w:t xml:space="preserve"> </w:t>
            </w:r>
            <w:r w:rsidRPr="004457F6">
              <w:t>выполнение учебных планов и программ в полном объеме;</w:t>
            </w:r>
          </w:p>
          <w:p w:rsidR="00D960AA" w:rsidRPr="004457F6" w:rsidRDefault="00D960AA" w:rsidP="00196922">
            <w:pPr>
              <w:spacing w:line="276" w:lineRule="auto"/>
            </w:pPr>
            <w:r w:rsidRPr="004457F6">
              <w:t>- активное участие обучающихся в мероприятиях регионального и федерального уровней</w:t>
            </w:r>
          </w:p>
        </w:tc>
        <w:tc>
          <w:tcPr>
            <w:tcW w:w="4052" w:type="dxa"/>
          </w:tcPr>
          <w:p w:rsidR="00D960AA" w:rsidRPr="004457F6" w:rsidRDefault="00D960AA" w:rsidP="00196922">
            <w:pPr>
              <w:spacing w:line="276" w:lineRule="auto"/>
            </w:pPr>
            <w:r w:rsidRPr="004457F6">
              <w:t>- результаты итоговой государственной аттестации выпускников и позитивная динамика успеваемости  обучающихся;</w:t>
            </w:r>
          </w:p>
        </w:tc>
        <w:tc>
          <w:tcPr>
            <w:tcW w:w="1920" w:type="dxa"/>
          </w:tcPr>
          <w:p w:rsidR="00D960AA" w:rsidRPr="004457F6" w:rsidRDefault="00B92FAE" w:rsidP="00196922">
            <w:pPr>
              <w:spacing w:line="276" w:lineRule="auto"/>
              <w:jc w:val="both"/>
            </w:pPr>
            <w:r w:rsidRPr="004457F6">
              <w:t xml:space="preserve">        </w:t>
            </w:r>
            <w:r w:rsidR="00D960AA" w:rsidRPr="004457F6">
              <w:t>6</w:t>
            </w:r>
          </w:p>
        </w:tc>
      </w:tr>
      <w:tr w:rsidR="00842B1D" w:rsidRPr="004457F6">
        <w:tc>
          <w:tcPr>
            <w:tcW w:w="817" w:type="dxa"/>
            <w:vMerge/>
          </w:tcPr>
          <w:p w:rsidR="00D960AA" w:rsidRPr="004457F6" w:rsidRDefault="00D960AA" w:rsidP="00196922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D960AA" w:rsidRPr="004457F6" w:rsidRDefault="00D960AA" w:rsidP="00196922">
            <w:pPr>
              <w:spacing w:line="276" w:lineRule="auto"/>
            </w:pPr>
          </w:p>
        </w:tc>
        <w:tc>
          <w:tcPr>
            <w:tcW w:w="4595" w:type="dxa"/>
            <w:vMerge/>
          </w:tcPr>
          <w:p w:rsidR="00D960AA" w:rsidRPr="004457F6" w:rsidRDefault="00D960AA" w:rsidP="00196922">
            <w:pPr>
              <w:spacing w:line="276" w:lineRule="auto"/>
            </w:pPr>
          </w:p>
        </w:tc>
        <w:tc>
          <w:tcPr>
            <w:tcW w:w="4052" w:type="dxa"/>
          </w:tcPr>
          <w:p w:rsidR="00D960AA" w:rsidRPr="004457F6" w:rsidRDefault="00D960AA" w:rsidP="00196922">
            <w:pPr>
              <w:spacing w:line="276" w:lineRule="auto"/>
            </w:pPr>
            <w:r w:rsidRPr="004457F6">
              <w:t>- результаты участия в конкурсах, олимпиадах и др. мероприятиях регионального и федерального уровнях</w:t>
            </w:r>
          </w:p>
        </w:tc>
        <w:tc>
          <w:tcPr>
            <w:tcW w:w="1920" w:type="dxa"/>
          </w:tcPr>
          <w:p w:rsidR="00D960AA" w:rsidRPr="004457F6" w:rsidRDefault="00B92FAE" w:rsidP="00196922">
            <w:pPr>
              <w:spacing w:line="276" w:lineRule="auto"/>
              <w:jc w:val="both"/>
            </w:pPr>
            <w:r w:rsidRPr="004457F6">
              <w:t xml:space="preserve">         </w:t>
            </w:r>
            <w:r w:rsidR="00D960AA" w:rsidRPr="004457F6">
              <w:t>4</w:t>
            </w:r>
          </w:p>
        </w:tc>
      </w:tr>
      <w:tr w:rsidR="00D960AA" w:rsidRPr="004457F6">
        <w:tc>
          <w:tcPr>
            <w:tcW w:w="14928" w:type="dxa"/>
            <w:gridSpan w:val="5"/>
          </w:tcPr>
          <w:p w:rsidR="00D960AA" w:rsidRPr="004457F6" w:rsidRDefault="00D960AA" w:rsidP="00196922">
            <w:pPr>
              <w:spacing w:line="276" w:lineRule="auto"/>
              <w:jc w:val="both"/>
            </w:pPr>
            <w:r w:rsidRPr="004457F6">
              <w:t xml:space="preserve">Итого                                                                                                                                                                            </w:t>
            </w:r>
            <w:r w:rsidR="00171115" w:rsidRPr="004457F6">
              <w:t xml:space="preserve">          </w:t>
            </w:r>
            <w:r w:rsidRPr="004457F6">
              <w:t>10</w:t>
            </w:r>
          </w:p>
        </w:tc>
      </w:tr>
      <w:tr w:rsidR="00842B1D" w:rsidRPr="004457F6">
        <w:tc>
          <w:tcPr>
            <w:tcW w:w="817" w:type="dxa"/>
            <w:vMerge w:val="restart"/>
          </w:tcPr>
          <w:p w:rsidR="00C22CD5" w:rsidRPr="004457F6" w:rsidRDefault="00C22CD5" w:rsidP="00196922">
            <w:pPr>
              <w:spacing w:line="276" w:lineRule="auto"/>
              <w:jc w:val="center"/>
            </w:pPr>
            <w:r w:rsidRPr="004457F6">
              <w:t>5.</w:t>
            </w:r>
          </w:p>
        </w:tc>
        <w:tc>
          <w:tcPr>
            <w:tcW w:w="3544" w:type="dxa"/>
            <w:vMerge w:val="restart"/>
          </w:tcPr>
          <w:p w:rsidR="00C22CD5" w:rsidRPr="004457F6" w:rsidRDefault="00C22CD5" w:rsidP="00196922">
            <w:pPr>
              <w:spacing w:line="276" w:lineRule="auto"/>
            </w:pPr>
            <w:r w:rsidRPr="004457F6">
              <w:t>Кадровое обеспечение, профессиональная педагогическая деятельность</w:t>
            </w:r>
          </w:p>
        </w:tc>
        <w:tc>
          <w:tcPr>
            <w:tcW w:w="4595" w:type="dxa"/>
            <w:vMerge w:val="restart"/>
          </w:tcPr>
          <w:p w:rsidR="00C22CD5" w:rsidRPr="004457F6" w:rsidRDefault="00C22CD5" w:rsidP="00196922">
            <w:pPr>
              <w:spacing w:line="276" w:lineRule="auto"/>
            </w:pPr>
            <w:r w:rsidRPr="004457F6">
              <w:t>Кадровый состав администрации и педагогического персонала, рост их квалификационного и профессионального уровня</w:t>
            </w:r>
          </w:p>
        </w:tc>
        <w:tc>
          <w:tcPr>
            <w:tcW w:w="4052" w:type="dxa"/>
          </w:tcPr>
          <w:p w:rsidR="00C22CD5" w:rsidRPr="004457F6" w:rsidRDefault="00C22CD5" w:rsidP="00196922">
            <w:pPr>
              <w:spacing w:line="276" w:lineRule="auto"/>
            </w:pPr>
            <w:r w:rsidRPr="004457F6">
              <w:t xml:space="preserve">-% педагогов с </w:t>
            </w:r>
            <w:proofErr w:type="gramStart"/>
            <w:r w:rsidRPr="004457F6">
              <w:t>высшим</w:t>
            </w:r>
            <w:proofErr w:type="gramEnd"/>
            <w:r w:rsidRPr="004457F6">
              <w:t xml:space="preserve"> обр</w:t>
            </w:r>
            <w:r w:rsidR="00171115" w:rsidRPr="004457F6">
              <w:t>.</w:t>
            </w:r>
            <w:r w:rsidRPr="004457F6">
              <w:t>;</w:t>
            </w:r>
          </w:p>
          <w:p w:rsidR="00C22CD5" w:rsidRPr="004457F6" w:rsidRDefault="00C22CD5" w:rsidP="00196922">
            <w:pPr>
              <w:spacing w:line="276" w:lineRule="auto"/>
            </w:pPr>
            <w:r w:rsidRPr="004457F6">
              <w:t>- % педагогов с д</w:t>
            </w:r>
            <w:r w:rsidR="008F68F6">
              <w:t>ефектологическим образованием (</w:t>
            </w:r>
            <w:r w:rsidRPr="004457F6">
              <w:t>для СКОШ);</w:t>
            </w:r>
          </w:p>
          <w:p w:rsidR="00C22CD5" w:rsidRPr="004457F6" w:rsidRDefault="00C22CD5" w:rsidP="00196922">
            <w:pPr>
              <w:spacing w:line="276" w:lineRule="auto"/>
            </w:pPr>
            <w:r w:rsidRPr="004457F6">
              <w:t>- % педагогов, имеющих высшую квалификационную категорию;</w:t>
            </w:r>
          </w:p>
          <w:p w:rsidR="00C22CD5" w:rsidRPr="004457F6" w:rsidRDefault="00C22CD5" w:rsidP="008F68F6">
            <w:pPr>
              <w:spacing w:line="276" w:lineRule="auto"/>
            </w:pPr>
            <w:r w:rsidRPr="004457F6">
              <w:t>- % педагогов, имеющих первую квалификационную категорию</w:t>
            </w:r>
          </w:p>
        </w:tc>
        <w:tc>
          <w:tcPr>
            <w:tcW w:w="1920" w:type="dxa"/>
          </w:tcPr>
          <w:p w:rsidR="00C22CD5" w:rsidRPr="004457F6" w:rsidRDefault="00B92FAE" w:rsidP="00196922">
            <w:pPr>
              <w:spacing w:line="276" w:lineRule="auto"/>
              <w:jc w:val="both"/>
            </w:pPr>
            <w:r w:rsidRPr="004457F6">
              <w:t xml:space="preserve">        </w:t>
            </w:r>
            <w:r w:rsidR="00C22CD5" w:rsidRPr="004457F6">
              <w:t>6</w:t>
            </w:r>
          </w:p>
        </w:tc>
      </w:tr>
      <w:tr w:rsidR="00842B1D" w:rsidRPr="004457F6">
        <w:tc>
          <w:tcPr>
            <w:tcW w:w="817" w:type="dxa"/>
            <w:vMerge/>
          </w:tcPr>
          <w:p w:rsidR="00C22CD5" w:rsidRPr="004457F6" w:rsidRDefault="00C22CD5" w:rsidP="00196922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C22CD5" w:rsidRPr="004457F6" w:rsidRDefault="00C22CD5" w:rsidP="00196922">
            <w:pPr>
              <w:spacing w:line="276" w:lineRule="auto"/>
            </w:pPr>
          </w:p>
        </w:tc>
        <w:tc>
          <w:tcPr>
            <w:tcW w:w="4595" w:type="dxa"/>
            <w:vMerge/>
          </w:tcPr>
          <w:p w:rsidR="00C22CD5" w:rsidRPr="004457F6" w:rsidRDefault="00C22CD5" w:rsidP="00196922">
            <w:pPr>
              <w:spacing w:line="276" w:lineRule="auto"/>
            </w:pPr>
          </w:p>
        </w:tc>
        <w:tc>
          <w:tcPr>
            <w:tcW w:w="4052" w:type="dxa"/>
          </w:tcPr>
          <w:p w:rsidR="00C22CD5" w:rsidRPr="004457F6" w:rsidRDefault="00C22CD5" w:rsidP="00196922">
            <w:pPr>
              <w:spacing w:line="276" w:lineRule="auto"/>
            </w:pPr>
            <w:r w:rsidRPr="004457F6">
              <w:t>- % педагогов, использующих компьютер в своей профессиональной деятельности</w:t>
            </w:r>
          </w:p>
        </w:tc>
        <w:tc>
          <w:tcPr>
            <w:tcW w:w="1920" w:type="dxa"/>
          </w:tcPr>
          <w:p w:rsidR="00C22CD5" w:rsidRPr="004457F6" w:rsidRDefault="00C22CD5" w:rsidP="008F68F6">
            <w:pPr>
              <w:spacing w:line="276" w:lineRule="auto"/>
              <w:jc w:val="center"/>
            </w:pPr>
            <w:r w:rsidRPr="004457F6">
              <w:t>2</w:t>
            </w:r>
          </w:p>
        </w:tc>
      </w:tr>
      <w:tr w:rsidR="00842B1D" w:rsidRPr="004457F6">
        <w:tc>
          <w:tcPr>
            <w:tcW w:w="817" w:type="dxa"/>
          </w:tcPr>
          <w:p w:rsidR="00C22CD5" w:rsidRPr="004457F6" w:rsidRDefault="00C22CD5" w:rsidP="00196922">
            <w:pPr>
              <w:spacing w:line="276" w:lineRule="auto"/>
              <w:jc w:val="center"/>
            </w:pPr>
          </w:p>
        </w:tc>
        <w:tc>
          <w:tcPr>
            <w:tcW w:w="3544" w:type="dxa"/>
          </w:tcPr>
          <w:p w:rsidR="00C22CD5" w:rsidRPr="004457F6" w:rsidRDefault="00C22CD5" w:rsidP="00196922">
            <w:pPr>
              <w:spacing w:line="276" w:lineRule="auto"/>
            </w:pPr>
          </w:p>
        </w:tc>
        <w:tc>
          <w:tcPr>
            <w:tcW w:w="4595" w:type="dxa"/>
          </w:tcPr>
          <w:p w:rsidR="00C22CD5" w:rsidRPr="004457F6" w:rsidRDefault="00C22CD5" w:rsidP="00196922">
            <w:pPr>
              <w:spacing w:line="276" w:lineRule="auto"/>
            </w:pPr>
          </w:p>
        </w:tc>
        <w:tc>
          <w:tcPr>
            <w:tcW w:w="4052" w:type="dxa"/>
          </w:tcPr>
          <w:p w:rsidR="00C22CD5" w:rsidRPr="004457F6" w:rsidRDefault="00C22CD5" w:rsidP="00196922">
            <w:pPr>
              <w:spacing w:line="276" w:lineRule="auto"/>
            </w:pPr>
            <w:r w:rsidRPr="004457F6">
              <w:t>- % педагогов, владеющих ИКТ</w:t>
            </w:r>
          </w:p>
        </w:tc>
        <w:tc>
          <w:tcPr>
            <w:tcW w:w="1920" w:type="dxa"/>
          </w:tcPr>
          <w:p w:rsidR="00C22CD5" w:rsidRPr="004457F6" w:rsidRDefault="00C22CD5" w:rsidP="008F68F6">
            <w:pPr>
              <w:spacing w:line="276" w:lineRule="auto"/>
              <w:jc w:val="center"/>
            </w:pPr>
            <w:r w:rsidRPr="004457F6">
              <w:t>2</w:t>
            </w:r>
          </w:p>
        </w:tc>
      </w:tr>
      <w:tr w:rsidR="00C22CD5" w:rsidRPr="004457F6">
        <w:tc>
          <w:tcPr>
            <w:tcW w:w="14928" w:type="dxa"/>
            <w:gridSpan w:val="5"/>
          </w:tcPr>
          <w:p w:rsidR="00C22CD5" w:rsidRPr="004457F6" w:rsidRDefault="00C22CD5" w:rsidP="00196922">
            <w:pPr>
              <w:spacing w:line="276" w:lineRule="auto"/>
              <w:jc w:val="both"/>
            </w:pPr>
            <w:r w:rsidRPr="004457F6">
              <w:lastRenderedPageBreak/>
              <w:t xml:space="preserve">Итого                                                                                                                                                                            </w:t>
            </w:r>
            <w:r w:rsidR="00171115" w:rsidRPr="004457F6">
              <w:t xml:space="preserve">      </w:t>
            </w:r>
            <w:r w:rsidR="008F68F6">
              <w:t xml:space="preserve">              </w:t>
            </w:r>
            <w:r w:rsidR="00171115" w:rsidRPr="004457F6">
              <w:t xml:space="preserve">    </w:t>
            </w:r>
            <w:r w:rsidRPr="004457F6">
              <w:t>10</w:t>
            </w:r>
          </w:p>
        </w:tc>
      </w:tr>
      <w:tr w:rsidR="00842B1D" w:rsidRPr="004457F6">
        <w:tc>
          <w:tcPr>
            <w:tcW w:w="817" w:type="dxa"/>
            <w:vMerge w:val="restart"/>
          </w:tcPr>
          <w:p w:rsidR="00D30C15" w:rsidRPr="004457F6" w:rsidRDefault="00D30C15" w:rsidP="00196922">
            <w:pPr>
              <w:spacing w:line="276" w:lineRule="auto"/>
              <w:jc w:val="center"/>
            </w:pPr>
            <w:r w:rsidRPr="004457F6">
              <w:t>6.</w:t>
            </w:r>
          </w:p>
        </w:tc>
        <w:tc>
          <w:tcPr>
            <w:tcW w:w="3544" w:type="dxa"/>
            <w:vMerge w:val="restart"/>
          </w:tcPr>
          <w:p w:rsidR="00D30C15" w:rsidRPr="004457F6" w:rsidRDefault="00D30C15" w:rsidP="00196922">
            <w:pPr>
              <w:spacing w:line="276" w:lineRule="auto"/>
            </w:pPr>
            <w:r w:rsidRPr="004457F6">
              <w:t>Организация воспитательной деятельности. Уровень социальной работы</w:t>
            </w:r>
          </w:p>
        </w:tc>
        <w:tc>
          <w:tcPr>
            <w:tcW w:w="4595" w:type="dxa"/>
            <w:vMerge w:val="restart"/>
          </w:tcPr>
          <w:p w:rsidR="00D30C15" w:rsidRPr="004457F6" w:rsidRDefault="00D30C15" w:rsidP="00196922">
            <w:pPr>
              <w:spacing w:line="276" w:lineRule="auto"/>
            </w:pPr>
            <w:r w:rsidRPr="004457F6">
              <w:t>Воспитательная система. Психолого-консультационная и профилактическая работа. Организация внеурочной деятельности и занятости обучающихся в системе дополнительного образования</w:t>
            </w:r>
            <w:proofErr w:type="gramStart"/>
            <w:r w:rsidRPr="004457F6">
              <w:t>.</w:t>
            </w:r>
            <w:proofErr w:type="gramEnd"/>
            <w:r w:rsidRPr="004457F6">
              <w:t xml:space="preserve"> </w:t>
            </w:r>
            <w:proofErr w:type="gramStart"/>
            <w:r w:rsidRPr="004457F6">
              <w:t>р</w:t>
            </w:r>
            <w:proofErr w:type="gramEnd"/>
            <w:r w:rsidRPr="004457F6">
              <w:t>азвитие ученического самоуправления. Создание условий, приближенных к домашним.</w:t>
            </w:r>
          </w:p>
        </w:tc>
        <w:tc>
          <w:tcPr>
            <w:tcW w:w="4052" w:type="dxa"/>
          </w:tcPr>
          <w:p w:rsidR="00D30C15" w:rsidRPr="004457F6" w:rsidRDefault="00D30C15" w:rsidP="008F68F6">
            <w:pPr>
              <w:spacing w:line="276" w:lineRule="auto"/>
            </w:pPr>
            <w:r w:rsidRPr="004457F6">
              <w:t xml:space="preserve">- уровень организации воспитательной работы по направлениям: </w:t>
            </w:r>
            <w:proofErr w:type="gramStart"/>
            <w:r w:rsidRPr="004457F6">
              <w:t>гражданско-правовое</w:t>
            </w:r>
            <w:proofErr w:type="gramEnd"/>
            <w:r w:rsidRPr="004457F6">
              <w:t>, патриотическое, духовно-нравственное, спортивно-оздоровительное и др</w:t>
            </w:r>
            <w:r w:rsidR="00B03F5C" w:rsidRPr="004457F6">
              <w:t>.</w:t>
            </w:r>
            <w:r w:rsidRPr="004457F6">
              <w:t>;</w:t>
            </w:r>
          </w:p>
        </w:tc>
        <w:tc>
          <w:tcPr>
            <w:tcW w:w="1920" w:type="dxa"/>
          </w:tcPr>
          <w:p w:rsidR="00D30C15" w:rsidRPr="004457F6" w:rsidRDefault="00B92FAE" w:rsidP="00196922">
            <w:pPr>
              <w:spacing w:line="276" w:lineRule="auto"/>
              <w:jc w:val="both"/>
            </w:pPr>
            <w:r w:rsidRPr="004457F6">
              <w:t xml:space="preserve">       </w:t>
            </w:r>
            <w:r w:rsidR="00D30C15" w:rsidRPr="004457F6">
              <w:t>3</w:t>
            </w:r>
          </w:p>
        </w:tc>
      </w:tr>
      <w:tr w:rsidR="00842B1D" w:rsidRPr="004457F6">
        <w:tc>
          <w:tcPr>
            <w:tcW w:w="817" w:type="dxa"/>
            <w:vMerge/>
          </w:tcPr>
          <w:p w:rsidR="00D30C15" w:rsidRPr="004457F6" w:rsidRDefault="00D30C15" w:rsidP="00196922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D30C15" w:rsidRPr="004457F6" w:rsidRDefault="00D30C15" w:rsidP="00196922">
            <w:pPr>
              <w:spacing w:line="276" w:lineRule="auto"/>
            </w:pPr>
          </w:p>
        </w:tc>
        <w:tc>
          <w:tcPr>
            <w:tcW w:w="4595" w:type="dxa"/>
            <w:vMerge/>
          </w:tcPr>
          <w:p w:rsidR="00D30C15" w:rsidRPr="004457F6" w:rsidRDefault="00D30C15" w:rsidP="00196922">
            <w:pPr>
              <w:spacing w:line="276" w:lineRule="auto"/>
            </w:pPr>
          </w:p>
        </w:tc>
        <w:tc>
          <w:tcPr>
            <w:tcW w:w="4052" w:type="dxa"/>
          </w:tcPr>
          <w:p w:rsidR="00D30C15" w:rsidRPr="004457F6" w:rsidRDefault="00D30C15" w:rsidP="00196922">
            <w:pPr>
              <w:spacing w:line="276" w:lineRule="auto"/>
            </w:pPr>
            <w:r w:rsidRPr="004457F6">
              <w:t>- охват учащихся организованными формами, занятости (досуговой, социально - значимой, трудовой и др.)</w:t>
            </w:r>
          </w:p>
        </w:tc>
        <w:tc>
          <w:tcPr>
            <w:tcW w:w="1920" w:type="dxa"/>
          </w:tcPr>
          <w:p w:rsidR="00D30C15" w:rsidRPr="004457F6" w:rsidRDefault="00B92FAE" w:rsidP="00196922">
            <w:pPr>
              <w:spacing w:line="276" w:lineRule="auto"/>
              <w:jc w:val="both"/>
            </w:pPr>
            <w:r w:rsidRPr="004457F6">
              <w:t xml:space="preserve">        </w:t>
            </w:r>
            <w:r w:rsidR="00D30C15" w:rsidRPr="004457F6">
              <w:t>3</w:t>
            </w:r>
          </w:p>
        </w:tc>
      </w:tr>
      <w:tr w:rsidR="00842B1D" w:rsidRPr="004457F6">
        <w:tc>
          <w:tcPr>
            <w:tcW w:w="817" w:type="dxa"/>
            <w:vMerge/>
          </w:tcPr>
          <w:p w:rsidR="00D30C15" w:rsidRPr="004457F6" w:rsidRDefault="00D30C15" w:rsidP="00196922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D30C15" w:rsidRPr="004457F6" w:rsidRDefault="00D30C15" w:rsidP="00196922">
            <w:pPr>
              <w:spacing w:line="276" w:lineRule="auto"/>
            </w:pPr>
          </w:p>
        </w:tc>
        <w:tc>
          <w:tcPr>
            <w:tcW w:w="4595" w:type="dxa"/>
            <w:vMerge/>
          </w:tcPr>
          <w:p w:rsidR="00D30C15" w:rsidRPr="004457F6" w:rsidRDefault="00D30C15" w:rsidP="00196922">
            <w:pPr>
              <w:spacing w:line="276" w:lineRule="auto"/>
            </w:pPr>
          </w:p>
        </w:tc>
        <w:tc>
          <w:tcPr>
            <w:tcW w:w="4052" w:type="dxa"/>
          </w:tcPr>
          <w:p w:rsidR="00D30C15" w:rsidRPr="004457F6" w:rsidRDefault="00D30C15" w:rsidP="00196922">
            <w:pPr>
              <w:spacing w:line="276" w:lineRule="auto"/>
            </w:pPr>
            <w:r w:rsidRPr="004457F6">
              <w:t>- состояние зданий спальных корпусов и столовых;</w:t>
            </w:r>
          </w:p>
        </w:tc>
        <w:tc>
          <w:tcPr>
            <w:tcW w:w="1920" w:type="dxa"/>
          </w:tcPr>
          <w:p w:rsidR="00D30C15" w:rsidRPr="004457F6" w:rsidRDefault="00B92FAE" w:rsidP="00196922">
            <w:pPr>
              <w:spacing w:line="276" w:lineRule="auto"/>
              <w:jc w:val="both"/>
            </w:pPr>
            <w:r w:rsidRPr="004457F6">
              <w:t xml:space="preserve">         </w:t>
            </w:r>
            <w:r w:rsidR="00D30C15" w:rsidRPr="004457F6">
              <w:t>4</w:t>
            </w:r>
          </w:p>
        </w:tc>
      </w:tr>
      <w:tr w:rsidR="00D30C15" w:rsidRPr="004457F6">
        <w:tc>
          <w:tcPr>
            <w:tcW w:w="14928" w:type="dxa"/>
            <w:gridSpan w:val="5"/>
          </w:tcPr>
          <w:p w:rsidR="00D30C15" w:rsidRPr="004457F6" w:rsidRDefault="00D30C15" w:rsidP="00196922">
            <w:pPr>
              <w:spacing w:line="276" w:lineRule="auto"/>
              <w:jc w:val="both"/>
            </w:pPr>
            <w:r w:rsidRPr="004457F6">
              <w:t xml:space="preserve">Итого                                                                                                                                                                            </w:t>
            </w:r>
            <w:r w:rsidR="00B03F5C" w:rsidRPr="004457F6">
              <w:t xml:space="preserve">          </w:t>
            </w:r>
            <w:r w:rsidRPr="004457F6">
              <w:t>10</w:t>
            </w:r>
          </w:p>
        </w:tc>
      </w:tr>
      <w:tr w:rsidR="00842B1D" w:rsidRPr="004457F6">
        <w:tc>
          <w:tcPr>
            <w:tcW w:w="817" w:type="dxa"/>
            <w:vMerge w:val="restart"/>
          </w:tcPr>
          <w:p w:rsidR="004A4D2C" w:rsidRPr="004457F6" w:rsidRDefault="004A4D2C" w:rsidP="00196922">
            <w:pPr>
              <w:spacing w:line="276" w:lineRule="auto"/>
              <w:jc w:val="center"/>
            </w:pPr>
            <w:r w:rsidRPr="004457F6">
              <w:t>7.</w:t>
            </w:r>
          </w:p>
        </w:tc>
        <w:tc>
          <w:tcPr>
            <w:tcW w:w="3544" w:type="dxa"/>
            <w:vMerge w:val="restart"/>
          </w:tcPr>
          <w:p w:rsidR="004A4D2C" w:rsidRPr="004457F6" w:rsidRDefault="004A4D2C" w:rsidP="00196922">
            <w:pPr>
              <w:spacing w:line="276" w:lineRule="auto"/>
            </w:pPr>
            <w:r w:rsidRPr="004457F6">
              <w:t>Финансово-экономическая деятельность</w:t>
            </w:r>
          </w:p>
        </w:tc>
        <w:tc>
          <w:tcPr>
            <w:tcW w:w="4595" w:type="dxa"/>
            <w:vMerge w:val="restart"/>
          </w:tcPr>
          <w:p w:rsidR="004A4D2C" w:rsidRPr="004457F6" w:rsidRDefault="004A4D2C" w:rsidP="00196922">
            <w:pPr>
              <w:spacing w:line="276" w:lineRule="auto"/>
            </w:pPr>
            <w:r w:rsidRPr="004457F6">
              <w:t>Состояние нормативно- правовой базы финансово-экономической направленности. Состояние финансовой, статистической и другой отчетности. Внебюджетная деятельность.</w:t>
            </w:r>
          </w:p>
        </w:tc>
        <w:tc>
          <w:tcPr>
            <w:tcW w:w="4052" w:type="dxa"/>
          </w:tcPr>
          <w:p w:rsidR="004A4D2C" w:rsidRPr="004457F6" w:rsidRDefault="004A4D2C" w:rsidP="00196922">
            <w:pPr>
              <w:spacing w:line="276" w:lineRule="auto"/>
            </w:pPr>
            <w:r w:rsidRPr="004457F6">
              <w:t>- наличие и качественная разработка документов финансово- экономической направленности;</w:t>
            </w:r>
          </w:p>
        </w:tc>
        <w:tc>
          <w:tcPr>
            <w:tcW w:w="1920" w:type="dxa"/>
          </w:tcPr>
          <w:p w:rsidR="004A4D2C" w:rsidRPr="004457F6" w:rsidRDefault="00B92FAE" w:rsidP="00196922">
            <w:pPr>
              <w:spacing w:line="276" w:lineRule="auto"/>
              <w:jc w:val="both"/>
            </w:pPr>
            <w:r w:rsidRPr="004457F6">
              <w:t xml:space="preserve">        </w:t>
            </w:r>
            <w:r w:rsidR="004A4D2C" w:rsidRPr="004457F6">
              <w:t>2</w:t>
            </w:r>
          </w:p>
        </w:tc>
      </w:tr>
      <w:tr w:rsidR="00842B1D" w:rsidRPr="004457F6">
        <w:tc>
          <w:tcPr>
            <w:tcW w:w="817" w:type="dxa"/>
            <w:vMerge/>
          </w:tcPr>
          <w:p w:rsidR="004A4D2C" w:rsidRPr="004457F6" w:rsidRDefault="004A4D2C" w:rsidP="00196922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4A4D2C" w:rsidRPr="004457F6" w:rsidRDefault="004A4D2C" w:rsidP="00196922">
            <w:pPr>
              <w:spacing w:line="276" w:lineRule="auto"/>
            </w:pPr>
          </w:p>
        </w:tc>
        <w:tc>
          <w:tcPr>
            <w:tcW w:w="4595" w:type="dxa"/>
            <w:vMerge/>
          </w:tcPr>
          <w:p w:rsidR="004A4D2C" w:rsidRPr="004457F6" w:rsidRDefault="004A4D2C" w:rsidP="00196922">
            <w:pPr>
              <w:spacing w:line="276" w:lineRule="auto"/>
            </w:pPr>
          </w:p>
        </w:tc>
        <w:tc>
          <w:tcPr>
            <w:tcW w:w="4052" w:type="dxa"/>
          </w:tcPr>
          <w:p w:rsidR="004A4D2C" w:rsidRPr="004457F6" w:rsidRDefault="004A4D2C" w:rsidP="00196922">
            <w:pPr>
              <w:spacing w:line="276" w:lineRule="auto"/>
            </w:pPr>
            <w:r w:rsidRPr="004457F6">
              <w:t>- своевременное и качественное предоставление отчетности;</w:t>
            </w:r>
          </w:p>
        </w:tc>
        <w:tc>
          <w:tcPr>
            <w:tcW w:w="1920" w:type="dxa"/>
          </w:tcPr>
          <w:p w:rsidR="004A4D2C" w:rsidRPr="004457F6" w:rsidRDefault="00495D57" w:rsidP="00196922">
            <w:pPr>
              <w:spacing w:line="276" w:lineRule="auto"/>
              <w:jc w:val="both"/>
            </w:pPr>
            <w:r w:rsidRPr="004457F6">
              <w:t xml:space="preserve">        </w:t>
            </w:r>
            <w:r w:rsidR="004A4D2C" w:rsidRPr="004457F6">
              <w:t>3</w:t>
            </w:r>
          </w:p>
        </w:tc>
      </w:tr>
      <w:tr w:rsidR="00842B1D" w:rsidRPr="004457F6">
        <w:tc>
          <w:tcPr>
            <w:tcW w:w="817" w:type="dxa"/>
            <w:vMerge/>
          </w:tcPr>
          <w:p w:rsidR="004A4D2C" w:rsidRPr="004457F6" w:rsidRDefault="004A4D2C" w:rsidP="00196922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4A4D2C" w:rsidRPr="004457F6" w:rsidRDefault="004A4D2C" w:rsidP="00196922">
            <w:pPr>
              <w:spacing w:line="276" w:lineRule="auto"/>
            </w:pPr>
          </w:p>
        </w:tc>
        <w:tc>
          <w:tcPr>
            <w:tcW w:w="4595" w:type="dxa"/>
            <w:vMerge/>
          </w:tcPr>
          <w:p w:rsidR="004A4D2C" w:rsidRPr="004457F6" w:rsidRDefault="004A4D2C" w:rsidP="00196922">
            <w:pPr>
              <w:spacing w:line="276" w:lineRule="auto"/>
            </w:pPr>
          </w:p>
        </w:tc>
        <w:tc>
          <w:tcPr>
            <w:tcW w:w="4052" w:type="dxa"/>
          </w:tcPr>
          <w:p w:rsidR="004A4D2C" w:rsidRPr="004457F6" w:rsidRDefault="004A4D2C" w:rsidP="00196922">
            <w:pPr>
              <w:spacing w:line="276" w:lineRule="auto"/>
            </w:pPr>
            <w:r w:rsidRPr="004457F6">
              <w:t>- результаты проверок, полнота устранения нарушений;</w:t>
            </w:r>
          </w:p>
        </w:tc>
        <w:tc>
          <w:tcPr>
            <w:tcW w:w="1920" w:type="dxa"/>
          </w:tcPr>
          <w:p w:rsidR="004A4D2C" w:rsidRPr="004457F6" w:rsidRDefault="00495D57" w:rsidP="00196922">
            <w:pPr>
              <w:spacing w:line="276" w:lineRule="auto"/>
              <w:jc w:val="both"/>
            </w:pPr>
            <w:r w:rsidRPr="004457F6">
              <w:t xml:space="preserve">         </w:t>
            </w:r>
            <w:r w:rsidR="004A4D2C" w:rsidRPr="004457F6">
              <w:t>2</w:t>
            </w:r>
          </w:p>
        </w:tc>
      </w:tr>
      <w:tr w:rsidR="00842B1D" w:rsidRPr="004457F6">
        <w:tc>
          <w:tcPr>
            <w:tcW w:w="817" w:type="dxa"/>
            <w:vMerge/>
          </w:tcPr>
          <w:p w:rsidR="004A4D2C" w:rsidRPr="004457F6" w:rsidRDefault="004A4D2C" w:rsidP="00196922">
            <w:pPr>
              <w:spacing w:line="276" w:lineRule="auto"/>
              <w:jc w:val="center"/>
            </w:pPr>
          </w:p>
        </w:tc>
        <w:tc>
          <w:tcPr>
            <w:tcW w:w="3544" w:type="dxa"/>
            <w:vMerge/>
          </w:tcPr>
          <w:p w:rsidR="004A4D2C" w:rsidRPr="004457F6" w:rsidRDefault="004A4D2C" w:rsidP="00196922">
            <w:pPr>
              <w:spacing w:line="276" w:lineRule="auto"/>
            </w:pPr>
          </w:p>
        </w:tc>
        <w:tc>
          <w:tcPr>
            <w:tcW w:w="4595" w:type="dxa"/>
            <w:vMerge/>
          </w:tcPr>
          <w:p w:rsidR="004A4D2C" w:rsidRPr="004457F6" w:rsidRDefault="004A4D2C" w:rsidP="00196922">
            <w:pPr>
              <w:spacing w:line="276" w:lineRule="auto"/>
            </w:pPr>
          </w:p>
        </w:tc>
        <w:tc>
          <w:tcPr>
            <w:tcW w:w="4052" w:type="dxa"/>
          </w:tcPr>
          <w:p w:rsidR="004A4D2C" w:rsidRPr="004457F6" w:rsidRDefault="004A4D2C" w:rsidP="00196922">
            <w:pPr>
              <w:spacing w:line="276" w:lineRule="auto"/>
            </w:pPr>
            <w:r w:rsidRPr="004457F6">
              <w:t>- организация работы по привлечению внебюджетных средств</w:t>
            </w:r>
          </w:p>
        </w:tc>
        <w:tc>
          <w:tcPr>
            <w:tcW w:w="1920" w:type="dxa"/>
          </w:tcPr>
          <w:p w:rsidR="004A4D2C" w:rsidRPr="004457F6" w:rsidRDefault="00495D57" w:rsidP="00196922">
            <w:pPr>
              <w:spacing w:line="276" w:lineRule="auto"/>
              <w:jc w:val="both"/>
            </w:pPr>
            <w:r w:rsidRPr="004457F6">
              <w:t xml:space="preserve">         </w:t>
            </w:r>
            <w:r w:rsidR="004A4D2C" w:rsidRPr="004457F6">
              <w:t>3</w:t>
            </w:r>
          </w:p>
        </w:tc>
      </w:tr>
      <w:tr w:rsidR="004A4D2C" w:rsidRPr="004457F6">
        <w:tc>
          <w:tcPr>
            <w:tcW w:w="14928" w:type="dxa"/>
            <w:gridSpan w:val="5"/>
          </w:tcPr>
          <w:p w:rsidR="004A4D2C" w:rsidRPr="004457F6" w:rsidRDefault="004A4D2C" w:rsidP="00196922">
            <w:pPr>
              <w:spacing w:line="276" w:lineRule="auto"/>
              <w:jc w:val="center"/>
              <w:rPr>
                <w:b/>
              </w:rPr>
            </w:pPr>
            <w:r w:rsidRPr="004457F6">
              <w:rPr>
                <w:b/>
              </w:rPr>
              <w:t>Итого                                                                                                                                                                            10</w:t>
            </w:r>
          </w:p>
        </w:tc>
      </w:tr>
      <w:tr w:rsidR="004A4D2C" w:rsidRPr="004457F6">
        <w:tc>
          <w:tcPr>
            <w:tcW w:w="14928" w:type="dxa"/>
            <w:gridSpan w:val="5"/>
          </w:tcPr>
          <w:p w:rsidR="004A4D2C" w:rsidRPr="004457F6" w:rsidRDefault="004A4D2C" w:rsidP="00196922">
            <w:pPr>
              <w:spacing w:line="276" w:lineRule="auto"/>
              <w:jc w:val="center"/>
              <w:rPr>
                <w:b/>
              </w:rPr>
            </w:pPr>
            <w:r w:rsidRPr="004457F6">
              <w:rPr>
                <w:b/>
              </w:rPr>
              <w:t xml:space="preserve">Итого максимальное количество баллов                                                                                                              </w:t>
            </w:r>
            <w:r w:rsidR="00F46B16" w:rsidRPr="004457F6">
              <w:rPr>
                <w:b/>
              </w:rPr>
              <w:t>7</w:t>
            </w:r>
            <w:r w:rsidRPr="004457F6">
              <w:rPr>
                <w:b/>
              </w:rPr>
              <w:t>0</w:t>
            </w:r>
          </w:p>
        </w:tc>
      </w:tr>
    </w:tbl>
    <w:p w:rsidR="00784298" w:rsidRPr="004457F6" w:rsidRDefault="004A4D2C" w:rsidP="00196922">
      <w:pPr>
        <w:spacing w:line="276" w:lineRule="auto"/>
        <w:jc w:val="both"/>
      </w:pPr>
      <w:r w:rsidRPr="004457F6">
        <w:t>Примечание по определению надбавки: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536"/>
      </w:tblGrid>
      <w:tr w:rsidR="004A4D2C" w:rsidRPr="004457F6">
        <w:tc>
          <w:tcPr>
            <w:tcW w:w="3227" w:type="dxa"/>
          </w:tcPr>
          <w:p w:rsidR="004A4D2C" w:rsidRPr="004457F6" w:rsidRDefault="004A4D2C" w:rsidP="00196922">
            <w:pPr>
              <w:spacing w:line="276" w:lineRule="auto"/>
              <w:jc w:val="both"/>
            </w:pPr>
            <w:r w:rsidRPr="004457F6">
              <w:t>от 35 до 45 баллов</w:t>
            </w:r>
          </w:p>
        </w:tc>
        <w:tc>
          <w:tcPr>
            <w:tcW w:w="4536" w:type="dxa"/>
          </w:tcPr>
          <w:p w:rsidR="004A4D2C" w:rsidRPr="004457F6" w:rsidRDefault="004A4D2C" w:rsidP="00196922">
            <w:pPr>
              <w:spacing w:line="276" w:lineRule="auto"/>
              <w:jc w:val="both"/>
            </w:pPr>
            <w:r w:rsidRPr="004457F6">
              <w:t>45% от должностного оклада</w:t>
            </w:r>
          </w:p>
        </w:tc>
      </w:tr>
      <w:tr w:rsidR="004A4D2C" w:rsidRPr="004457F6">
        <w:tc>
          <w:tcPr>
            <w:tcW w:w="3227" w:type="dxa"/>
          </w:tcPr>
          <w:p w:rsidR="004A4D2C" w:rsidRPr="004457F6" w:rsidRDefault="004A4D2C" w:rsidP="00196922">
            <w:pPr>
              <w:spacing w:line="276" w:lineRule="auto"/>
              <w:jc w:val="both"/>
            </w:pPr>
            <w:r w:rsidRPr="004457F6">
              <w:t>от 45 до 55 баллов</w:t>
            </w:r>
          </w:p>
        </w:tc>
        <w:tc>
          <w:tcPr>
            <w:tcW w:w="4536" w:type="dxa"/>
          </w:tcPr>
          <w:p w:rsidR="004A4D2C" w:rsidRPr="004457F6" w:rsidRDefault="004A4D2C" w:rsidP="00196922">
            <w:pPr>
              <w:spacing w:line="276" w:lineRule="auto"/>
              <w:jc w:val="both"/>
            </w:pPr>
            <w:r w:rsidRPr="004457F6">
              <w:t>55% от должностного оклада</w:t>
            </w:r>
          </w:p>
        </w:tc>
      </w:tr>
      <w:tr w:rsidR="004A4D2C" w:rsidRPr="004457F6">
        <w:tc>
          <w:tcPr>
            <w:tcW w:w="3227" w:type="dxa"/>
          </w:tcPr>
          <w:p w:rsidR="004A4D2C" w:rsidRPr="004457F6" w:rsidRDefault="004A4D2C" w:rsidP="00196922">
            <w:pPr>
              <w:spacing w:line="276" w:lineRule="auto"/>
              <w:jc w:val="both"/>
            </w:pPr>
            <w:r w:rsidRPr="004457F6">
              <w:t>от 55 до 65 баллов</w:t>
            </w:r>
          </w:p>
        </w:tc>
        <w:tc>
          <w:tcPr>
            <w:tcW w:w="4536" w:type="dxa"/>
          </w:tcPr>
          <w:p w:rsidR="004A4D2C" w:rsidRPr="004457F6" w:rsidRDefault="004A4D2C" w:rsidP="00196922">
            <w:pPr>
              <w:spacing w:line="276" w:lineRule="auto"/>
              <w:jc w:val="both"/>
            </w:pPr>
            <w:r w:rsidRPr="004457F6">
              <w:t>65% от должностного оклада</w:t>
            </w:r>
          </w:p>
        </w:tc>
      </w:tr>
      <w:tr w:rsidR="004A4D2C" w:rsidRPr="004457F6">
        <w:tc>
          <w:tcPr>
            <w:tcW w:w="3227" w:type="dxa"/>
          </w:tcPr>
          <w:p w:rsidR="004A4D2C" w:rsidRPr="004457F6" w:rsidRDefault="004A4D2C" w:rsidP="00196922">
            <w:pPr>
              <w:spacing w:line="276" w:lineRule="auto"/>
              <w:jc w:val="both"/>
            </w:pPr>
            <w:r w:rsidRPr="004457F6">
              <w:t>от 65 до 70 баллов</w:t>
            </w:r>
          </w:p>
        </w:tc>
        <w:tc>
          <w:tcPr>
            <w:tcW w:w="4536" w:type="dxa"/>
          </w:tcPr>
          <w:p w:rsidR="004A4D2C" w:rsidRPr="004457F6" w:rsidRDefault="004A4D2C" w:rsidP="00196922">
            <w:pPr>
              <w:spacing w:line="276" w:lineRule="auto"/>
              <w:jc w:val="both"/>
            </w:pPr>
            <w:r w:rsidRPr="004457F6">
              <w:t>75 % от должностного оклада</w:t>
            </w:r>
          </w:p>
        </w:tc>
      </w:tr>
    </w:tbl>
    <w:p w:rsidR="00BD7803" w:rsidRPr="004457F6" w:rsidRDefault="00BD7803" w:rsidP="008F68F6">
      <w:pPr>
        <w:spacing w:line="276" w:lineRule="auto"/>
        <w:jc w:val="both"/>
      </w:pPr>
    </w:p>
    <w:sectPr w:rsidR="00BD7803" w:rsidRPr="004457F6" w:rsidSect="008F68F6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EDE"/>
    <w:multiLevelType w:val="singleLevel"/>
    <w:tmpl w:val="B6E035BA"/>
    <w:lvl w:ilvl="0">
      <w:start w:val="3"/>
      <w:numFmt w:val="decimal"/>
      <w:lvlText w:val="8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">
    <w:nsid w:val="1302601A"/>
    <w:multiLevelType w:val="multilevel"/>
    <w:tmpl w:val="5352D1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CC6A79"/>
    <w:multiLevelType w:val="multilevel"/>
    <w:tmpl w:val="D35E34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B948D7"/>
    <w:multiLevelType w:val="singleLevel"/>
    <w:tmpl w:val="66762BBA"/>
    <w:lvl w:ilvl="0">
      <w:start w:val="3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4">
    <w:nsid w:val="35DE3647"/>
    <w:multiLevelType w:val="singleLevel"/>
    <w:tmpl w:val="E152ABFA"/>
    <w:lvl w:ilvl="0">
      <w:start w:val="7"/>
      <w:numFmt w:val="decimal"/>
      <w:lvlText w:val="2.%1."/>
      <w:legacy w:legacy="1" w:legacySpace="0" w:legacyIndent="800"/>
      <w:lvlJc w:val="left"/>
      <w:rPr>
        <w:rFonts w:ascii="Times New Roman" w:hAnsi="Times New Roman" w:cs="Times New Roman" w:hint="default"/>
      </w:rPr>
    </w:lvl>
  </w:abstractNum>
  <w:abstractNum w:abstractNumId="5">
    <w:nsid w:val="46C6579C"/>
    <w:multiLevelType w:val="multilevel"/>
    <w:tmpl w:val="994451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DC3DA7"/>
    <w:multiLevelType w:val="hybridMultilevel"/>
    <w:tmpl w:val="BAEC9E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DF42316"/>
    <w:multiLevelType w:val="hybridMultilevel"/>
    <w:tmpl w:val="73E47B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F67094A"/>
    <w:multiLevelType w:val="singleLevel"/>
    <w:tmpl w:val="1974C3A2"/>
    <w:lvl w:ilvl="0">
      <w:start w:val="10"/>
      <w:numFmt w:val="decimal"/>
      <w:lvlText w:val="8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709F48F8"/>
    <w:multiLevelType w:val="singleLevel"/>
    <w:tmpl w:val="17C419A2"/>
    <w:lvl w:ilvl="0">
      <w:start w:val="4"/>
      <w:numFmt w:val="decimal"/>
      <w:lvlText w:val="7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0">
    <w:nsid w:val="7B6D682C"/>
    <w:multiLevelType w:val="hybridMultilevel"/>
    <w:tmpl w:val="8C5E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compat/>
  <w:rsids>
    <w:rsidRoot w:val="004409A1"/>
    <w:rsid w:val="00010F4E"/>
    <w:rsid w:val="00047562"/>
    <w:rsid w:val="000C1EB4"/>
    <w:rsid w:val="000F0D23"/>
    <w:rsid w:val="000F3B7B"/>
    <w:rsid w:val="00125226"/>
    <w:rsid w:val="00171115"/>
    <w:rsid w:val="0017389A"/>
    <w:rsid w:val="001915B8"/>
    <w:rsid w:val="00192D9C"/>
    <w:rsid w:val="00195EDB"/>
    <w:rsid w:val="00196922"/>
    <w:rsid w:val="001A41D9"/>
    <w:rsid w:val="001B03E5"/>
    <w:rsid w:val="001B1091"/>
    <w:rsid w:val="001B54A0"/>
    <w:rsid w:val="001C7869"/>
    <w:rsid w:val="001E1E48"/>
    <w:rsid w:val="001E4B9D"/>
    <w:rsid w:val="001F4544"/>
    <w:rsid w:val="00204AE0"/>
    <w:rsid w:val="00216507"/>
    <w:rsid w:val="00234038"/>
    <w:rsid w:val="00241A27"/>
    <w:rsid w:val="002562F8"/>
    <w:rsid w:val="002714EA"/>
    <w:rsid w:val="00272DB6"/>
    <w:rsid w:val="0029278B"/>
    <w:rsid w:val="00294B7A"/>
    <w:rsid w:val="002B7EC4"/>
    <w:rsid w:val="002E2C05"/>
    <w:rsid w:val="00305CB2"/>
    <w:rsid w:val="0032153E"/>
    <w:rsid w:val="00321B77"/>
    <w:rsid w:val="00322FD9"/>
    <w:rsid w:val="003406F1"/>
    <w:rsid w:val="0034369A"/>
    <w:rsid w:val="00357312"/>
    <w:rsid w:val="0037736A"/>
    <w:rsid w:val="003841D4"/>
    <w:rsid w:val="00386AE6"/>
    <w:rsid w:val="00392F3F"/>
    <w:rsid w:val="00393B39"/>
    <w:rsid w:val="003A21EF"/>
    <w:rsid w:val="003A47BC"/>
    <w:rsid w:val="003C7C40"/>
    <w:rsid w:val="003F43E8"/>
    <w:rsid w:val="004231BF"/>
    <w:rsid w:val="00425C07"/>
    <w:rsid w:val="004305AE"/>
    <w:rsid w:val="004336C0"/>
    <w:rsid w:val="00437C9D"/>
    <w:rsid w:val="004409A1"/>
    <w:rsid w:val="004425D8"/>
    <w:rsid w:val="004457F6"/>
    <w:rsid w:val="00447B0B"/>
    <w:rsid w:val="0046533C"/>
    <w:rsid w:val="00467B6E"/>
    <w:rsid w:val="004714C3"/>
    <w:rsid w:val="004862AC"/>
    <w:rsid w:val="00495D57"/>
    <w:rsid w:val="004A4D2C"/>
    <w:rsid w:val="004B6550"/>
    <w:rsid w:val="004C1066"/>
    <w:rsid w:val="004D3B5F"/>
    <w:rsid w:val="004D3C52"/>
    <w:rsid w:val="00520334"/>
    <w:rsid w:val="005243D5"/>
    <w:rsid w:val="00533DEE"/>
    <w:rsid w:val="00542552"/>
    <w:rsid w:val="0054704D"/>
    <w:rsid w:val="00596A8D"/>
    <w:rsid w:val="005A4B02"/>
    <w:rsid w:val="005C0A94"/>
    <w:rsid w:val="005C3194"/>
    <w:rsid w:val="005D4995"/>
    <w:rsid w:val="005E7666"/>
    <w:rsid w:val="006461E9"/>
    <w:rsid w:val="00657E2B"/>
    <w:rsid w:val="006606DE"/>
    <w:rsid w:val="0067540B"/>
    <w:rsid w:val="006864DA"/>
    <w:rsid w:val="0069395D"/>
    <w:rsid w:val="00694828"/>
    <w:rsid w:val="006B27AE"/>
    <w:rsid w:val="006D0D03"/>
    <w:rsid w:val="00712CA6"/>
    <w:rsid w:val="00730C15"/>
    <w:rsid w:val="007340CC"/>
    <w:rsid w:val="007376FE"/>
    <w:rsid w:val="00744B36"/>
    <w:rsid w:val="00780BF1"/>
    <w:rsid w:val="00784298"/>
    <w:rsid w:val="007928D6"/>
    <w:rsid w:val="007A5F66"/>
    <w:rsid w:val="007B7132"/>
    <w:rsid w:val="007E7305"/>
    <w:rsid w:val="007F4D97"/>
    <w:rsid w:val="007F6534"/>
    <w:rsid w:val="0080498A"/>
    <w:rsid w:val="00810ACE"/>
    <w:rsid w:val="0081389B"/>
    <w:rsid w:val="00842B1D"/>
    <w:rsid w:val="00852896"/>
    <w:rsid w:val="0086108F"/>
    <w:rsid w:val="00862C16"/>
    <w:rsid w:val="008731A2"/>
    <w:rsid w:val="00887AEC"/>
    <w:rsid w:val="00892917"/>
    <w:rsid w:val="008971B6"/>
    <w:rsid w:val="008A2FEA"/>
    <w:rsid w:val="008B1954"/>
    <w:rsid w:val="008D3F9A"/>
    <w:rsid w:val="008E5551"/>
    <w:rsid w:val="008F68F6"/>
    <w:rsid w:val="009159DA"/>
    <w:rsid w:val="009332A4"/>
    <w:rsid w:val="009340B5"/>
    <w:rsid w:val="00980F72"/>
    <w:rsid w:val="009A0C25"/>
    <w:rsid w:val="009B0393"/>
    <w:rsid w:val="009D02D5"/>
    <w:rsid w:val="009E270B"/>
    <w:rsid w:val="009E51F1"/>
    <w:rsid w:val="009F1F01"/>
    <w:rsid w:val="009F3DC5"/>
    <w:rsid w:val="009F58B2"/>
    <w:rsid w:val="00A066FE"/>
    <w:rsid w:val="00A07EC7"/>
    <w:rsid w:val="00A23A44"/>
    <w:rsid w:val="00A2740A"/>
    <w:rsid w:val="00A27E52"/>
    <w:rsid w:val="00A331C6"/>
    <w:rsid w:val="00A36BAC"/>
    <w:rsid w:val="00A47701"/>
    <w:rsid w:val="00A47FE6"/>
    <w:rsid w:val="00A67009"/>
    <w:rsid w:val="00AB2500"/>
    <w:rsid w:val="00AB5551"/>
    <w:rsid w:val="00AD3D0A"/>
    <w:rsid w:val="00AE1047"/>
    <w:rsid w:val="00AE2095"/>
    <w:rsid w:val="00AE3972"/>
    <w:rsid w:val="00B03F5C"/>
    <w:rsid w:val="00B0565C"/>
    <w:rsid w:val="00B253A6"/>
    <w:rsid w:val="00B418D9"/>
    <w:rsid w:val="00B45DA0"/>
    <w:rsid w:val="00B54E4B"/>
    <w:rsid w:val="00B73D36"/>
    <w:rsid w:val="00B87E59"/>
    <w:rsid w:val="00B921A5"/>
    <w:rsid w:val="00B92FAE"/>
    <w:rsid w:val="00BB662E"/>
    <w:rsid w:val="00BB73BD"/>
    <w:rsid w:val="00BC19E5"/>
    <w:rsid w:val="00BC29AA"/>
    <w:rsid w:val="00BC5C19"/>
    <w:rsid w:val="00BD7803"/>
    <w:rsid w:val="00C22CD5"/>
    <w:rsid w:val="00C239B9"/>
    <w:rsid w:val="00C577E8"/>
    <w:rsid w:val="00C84C88"/>
    <w:rsid w:val="00CA460D"/>
    <w:rsid w:val="00CB0B4E"/>
    <w:rsid w:val="00CB3E8D"/>
    <w:rsid w:val="00CC3BCB"/>
    <w:rsid w:val="00D073EF"/>
    <w:rsid w:val="00D152D4"/>
    <w:rsid w:val="00D30C15"/>
    <w:rsid w:val="00D83A05"/>
    <w:rsid w:val="00D83E8A"/>
    <w:rsid w:val="00D960AA"/>
    <w:rsid w:val="00DB2FFA"/>
    <w:rsid w:val="00DC421F"/>
    <w:rsid w:val="00DE7EA6"/>
    <w:rsid w:val="00DF16C2"/>
    <w:rsid w:val="00DF1848"/>
    <w:rsid w:val="00E40443"/>
    <w:rsid w:val="00E40D29"/>
    <w:rsid w:val="00E7244D"/>
    <w:rsid w:val="00E864F0"/>
    <w:rsid w:val="00EC2074"/>
    <w:rsid w:val="00ED7757"/>
    <w:rsid w:val="00F00E1D"/>
    <w:rsid w:val="00F01325"/>
    <w:rsid w:val="00F2501B"/>
    <w:rsid w:val="00F30256"/>
    <w:rsid w:val="00F36774"/>
    <w:rsid w:val="00F37477"/>
    <w:rsid w:val="00F46B16"/>
    <w:rsid w:val="00F52E88"/>
    <w:rsid w:val="00F64C66"/>
    <w:rsid w:val="00FA525F"/>
    <w:rsid w:val="00FA79E7"/>
    <w:rsid w:val="00FB3910"/>
    <w:rsid w:val="00FB762F"/>
    <w:rsid w:val="00FC1E5C"/>
    <w:rsid w:val="00FC3FC1"/>
    <w:rsid w:val="00FD7B0E"/>
    <w:rsid w:val="00FF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2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9A1"/>
    <w:rPr>
      <w:sz w:val="24"/>
      <w:szCs w:val="24"/>
    </w:rPr>
  </w:style>
  <w:style w:type="table" w:styleId="a5">
    <w:name w:val="Table Grid"/>
    <w:basedOn w:val="a1"/>
    <w:rsid w:val="008929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6C6B-19F1-4224-96B9-7BD4C1D3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21</Pages>
  <Words>6532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Компания пользователя</Company>
  <LinksUpToDate>false</LinksUpToDate>
  <CharactersWithSpaces>43678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8</cp:revision>
  <cp:lastPrinted>2014-02-11T09:13:00Z</cp:lastPrinted>
  <dcterms:created xsi:type="dcterms:W3CDTF">2014-03-25T05:32:00Z</dcterms:created>
  <dcterms:modified xsi:type="dcterms:W3CDTF">2014-03-25T16:35:00Z</dcterms:modified>
</cp:coreProperties>
</file>